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DB03" w14:textId="0695F1C5" w:rsidR="00A560D7" w:rsidRPr="00A560D7" w:rsidRDefault="005473AF" w:rsidP="00A560D7">
      <w:r>
        <w:rPr>
          <w:rFonts w:ascii="Calibri" w:hAnsi="Calibri" w:cs="Calibri"/>
          <w:sz w:val="24"/>
          <w:szCs w:val="24"/>
        </w:rPr>
        <w:t xml:space="preserve">                 </w:t>
      </w:r>
    </w:p>
    <w:p w14:paraId="2E1ABD0F" w14:textId="77777777" w:rsidR="00A560D7" w:rsidRPr="00A560D7" w:rsidRDefault="00A560D7" w:rsidP="00A560D7">
      <w:pPr>
        <w:widowControl w:val="0"/>
        <w:spacing w:after="0" w:line="259" w:lineRule="auto"/>
        <w:jc w:val="center"/>
        <w:rPr>
          <w:rFonts w:ascii="Times New Roman" w:eastAsiaTheme="minorHAnsi" w:hAnsi="Times New Roman" w:cstheme="minorBidi"/>
          <w:b/>
          <w:kern w:val="2"/>
          <w:sz w:val="36"/>
          <w:szCs w:val="36"/>
          <w:u w:val="single"/>
          <w:lang w:bidi="ar-SA"/>
          <w14:ligatures w14:val="standardContextual"/>
        </w:rPr>
      </w:pPr>
      <w:r w:rsidRPr="00A560D7">
        <w:rPr>
          <w:rFonts w:ascii="Times New Roman" w:eastAsiaTheme="minorHAnsi" w:hAnsi="Times New Roman" w:cstheme="minorBidi"/>
          <w:b/>
          <w:kern w:val="2"/>
          <w:sz w:val="36"/>
          <w:szCs w:val="36"/>
          <w:u w:val="single"/>
          <w:lang w:bidi="ar-SA"/>
          <w14:ligatures w14:val="standardContextual"/>
        </w:rPr>
        <w:t>Notice of Town Meeting</w:t>
      </w:r>
    </w:p>
    <w:p w14:paraId="52D3C06A" w14:textId="625CAA11" w:rsidR="00A560D7" w:rsidRPr="00A560D7" w:rsidRDefault="00A560D7" w:rsidP="00A560D7">
      <w:pPr>
        <w:widowControl w:val="0"/>
        <w:spacing w:after="0" w:line="259" w:lineRule="auto"/>
        <w:rPr>
          <w:rFonts w:ascii="Times New Roman" w:eastAsiaTheme="minorHAnsi" w:hAnsi="Times New Roman" w:cstheme="minorBidi"/>
          <w:b/>
          <w:kern w:val="2"/>
          <w:sz w:val="24"/>
          <w:szCs w:val="24"/>
          <w:lang w:bidi="ar-SA"/>
          <w14:ligatures w14:val="standardContextual"/>
        </w:rPr>
      </w:pPr>
      <w:r w:rsidRPr="00A560D7">
        <w:rPr>
          <w:rFonts w:ascii="Times New Roman" w:eastAsiaTheme="minorHAnsi" w:hAnsi="Times New Roman" w:cstheme="minorBidi"/>
          <w:b/>
          <w:kern w:val="2"/>
          <w:sz w:val="24"/>
          <w:szCs w:val="24"/>
          <w:lang w:bidi="ar-SA"/>
          <w14:ligatures w14:val="standardContextual"/>
        </w:rPr>
        <w:t xml:space="preserve">On </w:t>
      </w:r>
      <w:r w:rsidR="00570DD4">
        <w:rPr>
          <w:rFonts w:ascii="Times New Roman" w:eastAsiaTheme="minorHAnsi" w:hAnsi="Times New Roman" w:cstheme="minorBidi"/>
          <w:b/>
          <w:kern w:val="2"/>
          <w:sz w:val="24"/>
          <w:szCs w:val="24"/>
          <w:lang w:bidi="ar-SA"/>
          <w14:ligatures w14:val="standardContextual"/>
        </w:rPr>
        <w:t>August</w:t>
      </w:r>
      <w:r w:rsidRPr="00A560D7">
        <w:rPr>
          <w:rFonts w:ascii="Times New Roman" w:eastAsiaTheme="minorHAnsi" w:hAnsi="Times New Roman" w:cstheme="minorBidi"/>
          <w:b/>
          <w:kern w:val="2"/>
          <w:sz w:val="24"/>
          <w:szCs w:val="24"/>
          <w:lang w:bidi="ar-SA"/>
          <w14:ligatures w14:val="standardContextual"/>
        </w:rPr>
        <w:t xml:space="preserve"> 1</w:t>
      </w:r>
      <w:r w:rsidR="00E56B5A">
        <w:rPr>
          <w:rFonts w:ascii="Times New Roman" w:eastAsiaTheme="minorHAnsi" w:hAnsi="Times New Roman" w:cstheme="minorBidi"/>
          <w:b/>
          <w:kern w:val="2"/>
          <w:sz w:val="24"/>
          <w:szCs w:val="24"/>
          <w:lang w:bidi="ar-SA"/>
          <w14:ligatures w14:val="standardContextual"/>
        </w:rPr>
        <w:t>8</w:t>
      </w:r>
      <w:r w:rsidRPr="00A560D7">
        <w:rPr>
          <w:rFonts w:ascii="Times New Roman" w:eastAsiaTheme="minorHAnsi" w:hAnsi="Times New Roman" w:cstheme="minorBidi"/>
          <w:b/>
          <w:kern w:val="2"/>
          <w:sz w:val="24"/>
          <w:szCs w:val="24"/>
          <w:lang w:bidi="ar-SA"/>
          <w14:ligatures w14:val="standardContextual"/>
        </w:rPr>
        <w:t>, 2026, the Mayor and Board of Aldermen of the Town of Slaughter will hold a Town Meeting at 6:30 p.m. in the auditorium of the Slaughter Town Hall, located on 3337 Church Street, Slaughter, LA.</w:t>
      </w:r>
    </w:p>
    <w:p w14:paraId="56DE63B5" w14:textId="4168C12C" w:rsidR="00A560D7" w:rsidRPr="00A560D7" w:rsidRDefault="00A560D7" w:rsidP="00A560D7">
      <w:pPr>
        <w:widowControl w:val="0"/>
        <w:spacing w:after="0" w:line="259" w:lineRule="auto"/>
        <w:jc w:val="center"/>
        <w:rPr>
          <w:rFonts w:asciiTheme="minorHAnsi" w:eastAsiaTheme="minorHAnsi" w:hAnsiTheme="minorHAnsi" w:cstheme="minorBidi"/>
          <w:b/>
          <w:kern w:val="2"/>
          <w:sz w:val="28"/>
          <w:szCs w:val="28"/>
          <w:lang w:bidi="ar-SA"/>
          <w14:ligatures w14:val="standardContextual"/>
        </w:rPr>
      </w:pPr>
      <w:r w:rsidRPr="00A560D7">
        <w:rPr>
          <w:rFonts w:asciiTheme="minorHAnsi" w:eastAsiaTheme="minorHAnsi" w:hAnsiTheme="minorHAnsi" w:cstheme="minorBidi"/>
          <w:b/>
          <w:kern w:val="2"/>
          <w:sz w:val="28"/>
          <w:szCs w:val="28"/>
          <w:lang w:bidi="ar-SA"/>
          <w14:ligatures w14:val="standardContextual"/>
        </w:rPr>
        <w:t>Regular Meeting Agenda</w:t>
      </w:r>
    </w:p>
    <w:p w14:paraId="2CA401FA" w14:textId="77777777" w:rsidR="00A560D7" w:rsidRPr="00A560D7" w:rsidRDefault="00A560D7" w:rsidP="00A560D7">
      <w:pPr>
        <w:widowControl w:val="0"/>
        <w:spacing w:after="0" w:line="259" w:lineRule="auto"/>
        <w:jc w:val="center"/>
        <w:rPr>
          <w:rFonts w:asciiTheme="minorHAnsi" w:eastAsiaTheme="minorHAnsi" w:hAnsiTheme="minorHAnsi" w:cstheme="minorBidi"/>
          <w:b/>
          <w:kern w:val="2"/>
          <w:sz w:val="28"/>
          <w:szCs w:val="28"/>
          <w:lang w:bidi="ar-SA"/>
          <w14:ligatures w14:val="standardContextual"/>
        </w:rPr>
      </w:pPr>
    </w:p>
    <w:p w14:paraId="2AECAAE3" w14:textId="77777777" w:rsidR="00A560D7" w:rsidRPr="00A560D7" w:rsidRDefault="00A560D7" w:rsidP="00A560D7">
      <w:pPr>
        <w:widowControl w:val="0"/>
        <w:spacing w:after="0" w:line="259" w:lineRule="auto"/>
        <w:ind w:left="720" w:hanging="720"/>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I.</w:t>
      </w:r>
      <w:r w:rsidRPr="00A560D7">
        <w:rPr>
          <w:rFonts w:ascii="Calibri" w:eastAsiaTheme="minorHAnsi" w:hAnsi="Calibri" w:cs="Calibri"/>
          <w:kern w:val="2"/>
          <w:sz w:val="24"/>
          <w:szCs w:val="24"/>
          <w:lang w:bidi="ar-SA"/>
          <w14:ligatures w14:val="standardContextual"/>
        </w:rPr>
        <w:tab/>
      </w:r>
      <w:r w:rsidRPr="00A560D7">
        <w:rPr>
          <w:rFonts w:asciiTheme="minorHAnsi" w:eastAsiaTheme="minorHAnsi" w:hAnsiTheme="minorHAnsi" w:cstheme="minorHAnsi"/>
          <w:kern w:val="2"/>
          <w:sz w:val="24"/>
          <w:szCs w:val="24"/>
          <w:lang w:bidi="ar-SA"/>
          <w14:ligatures w14:val="standardContextual"/>
        </w:rPr>
        <w:t>Call meeting to order</w:t>
      </w:r>
    </w:p>
    <w:p w14:paraId="5464A2DA"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II.</w:t>
      </w:r>
      <w:r w:rsidRPr="00A560D7">
        <w:rPr>
          <w:rFonts w:ascii="Calibri" w:eastAsiaTheme="minorHAnsi" w:hAnsi="Calibri" w:cs="Calibri"/>
          <w:kern w:val="2"/>
          <w:sz w:val="24"/>
          <w:szCs w:val="24"/>
          <w:lang w:bidi="ar-SA"/>
          <w14:ligatures w14:val="standardContextual"/>
        </w:rPr>
        <w:tab/>
        <w:t>Invocation</w:t>
      </w:r>
    </w:p>
    <w:p w14:paraId="33C85D9D"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III.</w:t>
      </w:r>
      <w:r w:rsidRPr="00A560D7">
        <w:rPr>
          <w:rFonts w:ascii="Calibri" w:eastAsiaTheme="minorHAnsi" w:hAnsi="Calibri" w:cs="Calibri"/>
          <w:kern w:val="2"/>
          <w:sz w:val="24"/>
          <w:szCs w:val="24"/>
          <w:lang w:bidi="ar-SA"/>
          <w14:ligatures w14:val="standardContextual"/>
        </w:rPr>
        <w:tab/>
        <w:t>Pledge</w:t>
      </w:r>
    </w:p>
    <w:p w14:paraId="28BC1066"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IV.</w:t>
      </w:r>
      <w:r w:rsidRPr="00A560D7">
        <w:rPr>
          <w:rFonts w:ascii="Calibri" w:eastAsiaTheme="minorHAnsi" w:hAnsi="Calibri" w:cs="Calibri"/>
          <w:kern w:val="2"/>
          <w:sz w:val="24"/>
          <w:szCs w:val="24"/>
          <w:lang w:bidi="ar-SA"/>
          <w14:ligatures w14:val="standardContextual"/>
        </w:rPr>
        <w:tab/>
        <w:t xml:space="preserve">Roll call </w:t>
      </w:r>
    </w:p>
    <w:p w14:paraId="51CDF404" w14:textId="77777777" w:rsidR="00A560D7" w:rsidRPr="00A560D7" w:rsidRDefault="00A560D7" w:rsidP="00A560D7">
      <w:pPr>
        <w:tabs>
          <w:tab w:val="left" w:pos="14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V.          Additions and/or amendments to agenda:</w:t>
      </w:r>
    </w:p>
    <w:p w14:paraId="65172AEC" w14:textId="4FE3873E" w:rsidR="00A560D7" w:rsidRPr="00A560D7" w:rsidRDefault="00A560D7" w:rsidP="00A560D7">
      <w:pPr>
        <w:tabs>
          <w:tab w:val="left" w:pos="14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VI.        Minutes- </w:t>
      </w:r>
      <w:r w:rsidR="00B73CD0">
        <w:rPr>
          <w:rFonts w:ascii="Calibri" w:eastAsiaTheme="minorHAnsi" w:hAnsi="Calibri" w:cs="Calibri"/>
          <w:kern w:val="2"/>
          <w:sz w:val="24"/>
          <w:szCs w:val="24"/>
          <w:lang w:bidi="ar-SA"/>
          <w14:ligatures w14:val="standardContextual"/>
        </w:rPr>
        <w:t>July 21, 2026</w:t>
      </w:r>
    </w:p>
    <w:p w14:paraId="44D68809" w14:textId="77777777" w:rsidR="00A560D7" w:rsidRPr="00A560D7" w:rsidRDefault="00A560D7" w:rsidP="00A560D7">
      <w:pPr>
        <w:tabs>
          <w:tab w:val="left" w:pos="1440"/>
        </w:tabs>
        <w:spacing w:after="0" w:line="259" w:lineRule="auto"/>
        <w:rPr>
          <w:rFonts w:ascii="Calibri" w:eastAsiaTheme="minorHAnsi" w:hAnsi="Calibri" w:cs="Calibri"/>
          <w:kern w:val="2"/>
          <w:lang w:bidi="ar-SA"/>
          <w14:ligatures w14:val="standardContextual"/>
        </w:rPr>
      </w:pPr>
      <w:r w:rsidRPr="00A560D7">
        <w:rPr>
          <w:rFonts w:ascii="Calibri" w:eastAsiaTheme="minorHAnsi" w:hAnsi="Calibri" w:cs="Calibri"/>
          <w:kern w:val="2"/>
          <w:sz w:val="24"/>
          <w:szCs w:val="24"/>
          <w:lang w:bidi="ar-SA"/>
          <w14:ligatures w14:val="standardContextual"/>
        </w:rPr>
        <w:t xml:space="preserve">VII.       Departmental Reports: </w:t>
      </w:r>
      <w:r w:rsidRPr="00A560D7">
        <w:rPr>
          <w:rFonts w:ascii="Calibri" w:eastAsiaTheme="minorHAnsi" w:hAnsi="Calibri" w:cs="Calibri"/>
          <w:kern w:val="2"/>
          <w:sz w:val="24"/>
          <w:szCs w:val="24"/>
          <w:lang w:bidi="ar-SA"/>
          <w14:ligatures w14:val="standardContextual"/>
        </w:rPr>
        <w:tab/>
      </w:r>
      <w:r w:rsidRPr="00A560D7">
        <w:rPr>
          <w:rFonts w:ascii="Calibri" w:eastAsiaTheme="minorHAnsi" w:hAnsi="Calibri" w:cs="Calibri"/>
          <w:kern w:val="2"/>
          <w:lang w:bidi="ar-SA"/>
          <w14:ligatures w14:val="standardContextual"/>
        </w:rPr>
        <w:t xml:space="preserve"> </w:t>
      </w:r>
    </w:p>
    <w:p w14:paraId="752D951D"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                          A.  </w:t>
      </w:r>
      <w:r w:rsidRPr="00A560D7">
        <w:rPr>
          <w:rFonts w:ascii="Calibri" w:eastAsiaTheme="minorHAnsi" w:hAnsi="Calibri" w:cs="Calibri"/>
          <w:kern w:val="2"/>
          <w:lang w:bidi="ar-SA"/>
          <w14:ligatures w14:val="standardContextual"/>
        </w:rPr>
        <w:t>Maintenance Report</w:t>
      </w:r>
      <w:r w:rsidRPr="00A560D7">
        <w:rPr>
          <w:rFonts w:ascii="Calibri" w:eastAsiaTheme="minorHAnsi" w:hAnsi="Calibri" w:cs="Calibri"/>
          <w:kern w:val="2"/>
          <w:sz w:val="24"/>
          <w:szCs w:val="24"/>
          <w:lang w:bidi="ar-SA"/>
          <w14:ligatures w14:val="standardContextual"/>
        </w:rPr>
        <w:t xml:space="preserve">  </w:t>
      </w:r>
    </w:p>
    <w:p w14:paraId="70BE5D30"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ind w:left="2160" w:hanging="2880"/>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ab/>
      </w:r>
      <w:r w:rsidRPr="00A560D7">
        <w:rPr>
          <w:rFonts w:ascii="Calibri" w:eastAsiaTheme="minorHAnsi" w:hAnsi="Calibri" w:cs="Calibri"/>
          <w:kern w:val="2"/>
          <w:sz w:val="24"/>
          <w:szCs w:val="24"/>
          <w:lang w:bidi="ar-SA"/>
          <w14:ligatures w14:val="standardContextual"/>
        </w:rPr>
        <w:tab/>
      </w:r>
      <w:r w:rsidRPr="00A560D7">
        <w:rPr>
          <w:rFonts w:ascii="Calibri" w:eastAsiaTheme="minorHAnsi" w:hAnsi="Calibri" w:cs="Calibri"/>
          <w:kern w:val="2"/>
          <w:sz w:val="24"/>
          <w:szCs w:val="24"/>
          <w:lang w:bidi="ar-SA"/>
          <w14:ligatures w14:val="standardContextual"/>
        </w:rPr>
        <w:tab/>
        <w:t xml:space="preserve">B.  </w:t>
      </w:r>
      <w:r w:rsidRPr="00A560D7">
        <w:rPr>
          <w:rFonts w:ascii="Calibri" w:eastAsiaTheme="minorHAnsi" w:hAnsi="Calibri" w:cs="Calibri"/>
          <w:kern w:val="2"/>
          <w:lang w:bidi="ar-SA"/>
          <w14:ligatures w14:val="standardContextual"/>
        </w:rPr>
        <w:t>Fire Report</w:t>
      </w:r>
    </w:p>
    <w:p w14:paraId="5209EAC1"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ind w:left="1440" w:hanging="2880"/>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ab/>
      </w:r>
      <w:r w:rsidRPr="00A560D7">
        <w:rPr>
          <w:rFonts w:ascii="Calibri" w:eastAsiaTheme="minorHAnsi" w:hAnsi="Calibri" w:cs="Calibri"/>
          <w:kern w:val="2"/>
          <w:sz w:val="24"/>
          <w:szCs w:val="24"/>
          <w:lang w:bidi="ar-SA"/>
          <w14:ligatures w14:val="standardContextual"/>
        </w:rPr>
        <w:tab/>
      </w:r>
      <w:r w:rsidRPr="00A560D7">
        <w:rPr>
          <w:rFonts w:ascii="Calibri" w:eastAsiaTheme="minorHAnsi" w:hAnsi="Calibri" w:cs="Calibri"/>
          <w:kern w:val="2"/>
          <w:sz w:val="24"/>
          <w:szCs w:val="24"/>
          <w:lang w:bidi="ar-SA"/>
          <w14:ligatures w14:val="standardContextual"/>
        </w:rPr>
        <w:tab/>
        <w:t xml:space="preserve">C.  </w:t>
      </w:r>
      <w:r w:rsidRPr="00A560D7">
        <w:rPr>
          <w:rFonts w:ascii="Calibri" w:eastAsiaTheme="minorHAnsi" w:hAnsi="Calibri" w:cs="Calibri"/>
          <w:kern w:val="2"/>
          <w:lang w:bidi="ar-SA"/>
          <w14:ligatures w14:val="standardContextual"/>
        </w:rPr>
        <w:t>Police Report</w:t>
      </w:r>
    </w:p>
    <w:p w14:paraId="617FD2BE"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ind w:left="-144"/>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                             D.  </w:t>
      </w:r>
      <w:r w:rsidRPr="00A560D7">
        <w:rPr>
          <w:rFonts w:ascii="Calibri" w:eastAsiaTheme="minorHAnsi" w:hAnsi="Calibri" w:cs="Calibri"/>
          <w:kern w:val="2"/>
          <w:lang w:bidi="ar-SA"/>
          <w14:ligatures w14:val="standardContextual"/>
        </w:rPr>
        <w:t xml:space="preserve">Paid Invoice Report- Financial Report                                               </w:t>
      </w:r>
    </w:p>
    <w:p w14:paraId="7FC49AB0" w14:textId="77777777" w:rsidR="00A560D7" w:rsidRPr="00A560D7" w:rsidRDefault="00A560D7" w:rsidP="00A560D7">
      <w:pPr>
        <w:tabs>
          <w:tab w:val="left" w:pos="14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 VIII.     Planning and Zoning:</w:t>
      </w:r>
    </w:p>
    <w:p w14:paraId="0546F438" w14:textId="77777777" w:rsidR="00E56B5A" w:rsidRDefault="00E56B5A" w:rsidP="00E56B5A">
      <w:pPr>
        <w:pStyle w:val="ListParagraph"/>
        <w:numPr>
          <w:ilvl w:val="0"/>
          <w:numId w:val="14"/>
        </w:numPr>
        <w:tabs>
          <w:tab w:val="left" w:pos="1440"/>
        </w:tabs>
        <w:spacing w:after="0" w:line="254" w:lineRule="auto"/>
        <w:rPr>
          <w:rFonts w:ascii="Calibri" w:hAnsi="Calibri" w:cs="Calibri"/>
          <w:sz w:val="24"/>
          <w:szCs w:val="24"/>
        </w:rPr>
      </w:pPr>
      <w:r>
        <w:rPr>
          <w:rFonts w:ascii="Calibri" w:hAnsi="Calibri" w:cs="Calibri"/>
          <w:sz w:val="24"/>
          <w:szCs w:val="24"/>
        </w:rPr>
        <w:t>Darin Dietiker, 3310 Church St. Slaughter. Build a 20x40 chicken house. Will need electric. Setbacks were met.</w:t>
      </w:r>
    </w:p>
    <w:p w14:paraId="2AEBE0A4" w14:textId="34E81838" w:rsidR="00A560D7" w:rsidRDefault="00B43481" w:rsidP="00570DD4">
      <w:pPr>
        <w:numPr>
          <w:ilvl w:val="0"/>
          <w:numId w:val="14"/>
        </w:numPr>
        <w:tabs>
          <w:tab w:val="left" w:pos="1440"/>
        </w:tabs>
        <w:spacing w:after="0" w:line="259" w:lineRule="auto"/>
        <w:contextualSpacing/>
        <w:rPr>
          <w:rFonts w:ascii="Calibri" w:eastAsiaTheme="minorHAnsi" w:hAnsi="Calibri" w:cs="Calibri"/>
          <w:kern w:val="2"/>
          <w:sz w:val="24"/>
          <w:szCs w:val="24"/>
          <w:lang w:bidi="ar-SA"/>
          <w14:ligatures w14:val="standardContextual"/>
        </w:rPr>
      </w:pPr>
      <w:r>
        <w:rPr>
          <w:rFonts w:ascii="Calibri" w:eastAsiaTheme="minorHAnsi" w:hAnsi="Calibri" w:cs="Calibri"/>
          <w:kern w:val="2"/>
          <w:sz w:val="24"/>
          <w:szCs w:val="24"/>
          <w:lang w:bidi="ar-SA"/>
          <w14:ligatures w14:val="standardContextual"/>
        </w:rPr>
        <w:t xml:space="preserve">Richard Todd McKey, 3648 E. Main St., Slaughter. Pour a cement slab to install a camper cover with storage building in the future. </w:t>
      </w:r>
    </w:p>
    <w:p w14:paraId="64F7FA7C" w14:textId="417828FB" w:rsidR="00B43481" w:rsidRPr="00570DD4" w:rsidRDefault="00B43481" w:rsidP="00570DD4">
      <w:pPr>
        <w:numPr>
          <w:ilvl w:val="0"/>
          <w:numId w:val="14"/>
        </w:numPr>
        <w:tabs>
          <w:tab w:val="left" w:pos="1440"/>
        </w:tabs>
        <w:spacing w:after="0" w:line="259" w:lineRule="auto"/>
        <w:contextualSpacing/>
        <w:rPr>
          <w:rFonts w:ascii="Calibri" w:eastAsiaTheme="minorHAnsi" w:hAnsi="Calibri" w:cs="Calibri"/>
          <w:kern w:val="2"/>
          <w:sz w:val="24"/>
          <w:szCs w:val="24"/>
          <w:lang w:bidi="ar-SA"/>
          <w14:ligatures w14:val="standardContextual"/>
        </w:rPr>
      </w:pPr>
      <w:r>
        <w:rPr>
          <w:rFonts w:ascii="Calibri" w:eastAsiaTheme="minorHAnsi" w:hAnsi="Calibri" w:cs="Calibri"/>
          <w:kern w:val="2"/>
          <w:sz w:val="24"/>
          <w:szCs w:val="24"/>
          <w:lang w:bidi="ar-SA"/>
          <w14:ligatures w14:val="standardContextual"/>
        </w:rPr>
        <w:t>Eric Adams, 1049 Midway Rd., Slaughter. Removed 22x28 workshop and built new 30x36 workshop at the same location. Already has electricity. When Mr. Adams came to planning and zoning, he had already started the project and was told to stop. He was informed of the requirement to apply to P&amp;Z and for permits and inspection from the parish. Will need inspection by Scott Masterson for all setbacks including size of the building.</w:t>
      </w:r>
    </w:p>
    <w:p w14:paraId="3615BDE8" w14:textId="77777777" w:rsidR="00A560D7" w:rsidRPr="00A560D7" w:rsidRDefault="00A560D7" w:rsidP="00A560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  IX.      New Business:</w:t>
      </w:r>
      <w:bookmarkStart w:id="0" w:name="_Hlk175138131"/>
    </w:p>
    <w:p w14:paraId="28434821" w14:textId="5276A5F2" w:rsidR="00A560D7" w:rsidRDefault="00B43481" w:rsidP="00570DD4">
      <w:pPr>
        <w:widowControl w:val="0"/>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contextualSpacing/>
        <w:rPr>
          <w:rFonts w:ascii="Calibri" w:eastAsiaTheme="minorHAnsi" w:hAnsi="Calibri" w:cs="Calibri"/>
          <w:kern w:val="2"/>
          <w:sz w:val="24"/>
          <w:szCs w:val="24"/>
          <w:lang w:bidi="ar-SA"/>
          <w14:ligatures w14:val="standardContextual"/>
        </w:rPr>
      </w:pPr>
      <w:r>
        <w:rPr>
          <w:rFonts w:ascii="Calibri" w:eastAsiaTheme="minorHAnsi" w:hAnsi="Calibri" w:cs="Calibri"/>
          <w:kern w:val="2"/>
          <w:sz w:val="24"/>
          <w:szCs w:val="24"/>
          <w:lang w:bidi="ar-SA"/>
          <w14:ligatures w14:val="standardContextual"/>
        </w:rPr>
        <w:t>Healthwalk discussion</w:t>
      </w:r>
    </w:p>
    <w:p w14:paraId="169C0086" w14:textId="61D80A8B" w:rsidR="00426D16" w:rsidRPr="00570DD4" w:rsidRDefault="00426D16" w:rsidP="00570DD4">
      <w:pPr>
        <w:widowControl w:val="0"/>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59" w:lineRule="auto"/>
        <w:contextualSpacing/>
        <w:rPr>
          <w:rFonts w:ascii="Calibri" w:eastAsiaTheme="minorHAnsi" w:hAnsi="Calibri" w:cs="Calibri"/>
          <w:kern w:val="2"/>
          <w:sz w:val="24"/>
          <w:szCs w:val="24"/>
          <w:lang w:bidi="ar-SA"/>
          <w14:ligatures w14:val="standardContextual"/>
        </w:rPr>
      </w:pPr>
      <w:r>
        <w:rPr>
          <w:rFonts w:ascii="Calibri" w:eastAsiaTheme="minorHAnsi" w:hAnsi="Calibri" w:cs="Calibri"/>
          <w:kern w:val="2"/>
          <w:sz w:val="24"/>
          <w:szCs w:val="24"/>
          <w:lang w:bidi="ar-SA"/>
          <w14:ligatures w14:val="standardContextual"/>
        </w:rPr>
        <w:t>Pennington Grant</w:t>
      </w:r>
      <w:r w:rsidR="00C066B3">
        <w:rPr>
          <w:rFonts w:ascii="Calibri" w:eastAsiaTheme="minorHAnsi" w:hAnsi="Calibri" w:cs="Calibri"/>
          <w:kern w:val="2"/>
          <w:sz w:val="24"/>
          <w:szCs w:val="24"/>
          <w:lang w:bidi="ar-SA"/>
          <w14:ligatures w14:val="standardContextual"/>
        </w:rPr>
        <w:t xml:space="preserve"> request</w:t>
      </w:r>
    </w:p>
    <w:bookmarkEnd w:id="0"/>
    <w:p w14:paraId="1EE7D931" w14:textId="39C8F210" w:rsidR="00570DD4" w:rsidRDefault="00A560D7" w:rsidP="00A560D7">
      <w:pPr>
        <w:rPr>
          <w:rFonts w:ascii="Calibri" w:eastAsiaTheme="minorHAnsi" w:hAnsi="Calibri" w:cs="Calibri"/>
          <w:kern w:val="2"/>
          <w:sz w:val="24"/>
          <w:szCs w:val="24"/>
          <w:lang w:bidi="ar-SA"/>
          <w14:ligatures w14:val="standardContextual"/>
        </w:rPr>
      </w:pPr>
      <w:r w:rsidRPr="00A560D7">
        <w:rPr>
          <w:rFonts w:ascii="Calibri" w:eastAsiaTheme="minorHAnsi" w:hAnsi="Calibri" w:cs="Calibri"/>
          <w:kern w:val="2"/>
          <w:sz w:val="24"/>
          <w:szCs w:val="24"/>
          <w:lang w:bidi="ar-SA"/>
          <w14:ligatures w14:val="standardContextual"/>
        </w:rPr>
        <w:t xml:space="preserve">  X.      Adjourn meeting:                                                                               </w:t>
      </w:r>
    </w:p>
    <w:p w14:paraId="42EF0211" w14:textId="77777777" w:rsidR="00570DD4" w:rsidRDefault="00570DD4" w:rsidP="00A560D7">
      <w:pPr>
        <w:rPr>
          <w:rFonts w:ascii="Calibri" w:eastAsiaTheme="minorHAnsi" w:hAnsi="Calibri" w:cs="Calibri"/>
          <w:kern w:val="2"/>
          <w:sz w:val="24"/>
          <w:szCs w:val="24"/>
          <w:lang w:bidi="ar-SA"/>
          <w14:ligatures w14:val="standardContextual"/>
        </w:rPr>
      </w:pPr>
    </w:p>
    <w:p w14:paraId="41099A51" w14:textId="33AD2CEA" w:rsidR="005E25A3" w:rsidRDefault="00570DD4" w:rsidP="00A560D7">
      <w:r>
        <w:rPr>
          <w:rFonts w:ascii="Calibri" w:eastAsiaTheme="minorHAnsi" w:hAnsi="Calibri" w:cs="Calibri"/>
          <w:kern w:val="2"/>
          <w:sz w:val="24"/>
          <w:szCs w:val="24"/>
          <w:lang w:bidi="ar-SA"/>
          <w14:ligatures w14:val="standardContextual"/>
        </w:rPr>
        <w:t xml:space="preserve">                                                                                                          </w:t>
      </w:r>
      <w:r w:rsidR="00A560D7" w:rsidRPr="00A560D7">
        <w:rPr>
          <w:rFonts w:ascii="Calibri" w:eastAsiaTheme="minorHAnsi" w:hAnsi="Calibri" w:cs="Calibri"/>
          <w:kern w:val="2"/>
          <w:sz w:val="24"/>
          <w:szCs w:val="24"/>
          <w:lang w:bidi="ar-SA"/>
          <w14:ligatures w14:val="standardContextual"/>
        </w:rPr>
        <w:t xml:space="preserve">   posted </w:t>
      </w:r>
      <w:r>
        <w:rPr>
          <w:rFonts w:ascii="Calibri" w:eastAsiaTheme="minorHAnsi" w:hAnsi="Calibri" w:cs="Calibri"/>
          <w:kern w:val="2"/>
          <w:sz w:val="24"/>
          <w:szCs w:val="24"/>
          <w:lang w:bidi="ar-SA"/>
          <w14:ligatures w14:val="standardContextual"/>
        </w:rPr>
        <w:t>8</w:t>
      </w:r>
      <w:r w:rsidR="00A560D7" w:rsidRPr="00A560D7">
        <w:rPr>
          <w:rFonts w:ascii="Calibri" w:eastAsiaTheme="minorHAnsi" w:hAnsi="Calibri" w:cs="Calibri"/>
          <w:kern w:val="2"/>
          <w:sz w:val="24"/>
          <w:szCs w:val="24"/>
          <w:lang w:bidi="ar-SA"/>
          <w14:ligatures w14:val="standardContextual"/>
        </w:rPr>
        <w:t>/1</w:t>
      </w:r>
      <w:r>
        <w:rPr>
          <w:rFonts w:ascii="Calibri" w:eastAsiaTheme="minorHAnsi" w:hAnsi="Calibri" w:cs="Calibri"/>
          <w:kern w:val="2"/>
          <w:sz w:val="24"/>
          <w:szCs w:val="24"/>
          <w:lang w:bidi="ar-SA"/>
          <w14:ligatures w14:val="standardContextual"/>
        </w:rPr>
        <w:t>7</w:t>
      </w:r>
      <w:r w:rsidR="00A560D7" w:rsidRPr="00A560D7">
        <w:rPr>
          <w:rFonts w:ascii="Calibri" w:eastAsiaTheme="minorHAnsi" w:hAnsi="Calibri" w:cs="Calibri"/>
          <w:kern w:val="2"/>
          <w:sz w:val="24"/>
          <w:szCs w:val="24"/>
          <w:lang w:bidi="ar-SA"/>
          <w14:ligatures w14:val="standardContextual"/>
        </w:rPr>
        <w:t xml:space="preserve">/26 @ 3:30pm  G.Henderson                             </w:t>
      </w:r>
    </w:p>
    <w:p w14:paraId="36A42D7D" w14:textId="77777777" w:rsidR="005E25A3" w:rsidRDefault="005E25A3"/>
    <w:p w14:paraId="518F244C" w14:textId="77777777" w:rsidR="005E25A3" w:rsidRDefault="005E25A3"/>
    <w:p w14:paraId="1F225841" w14:textId="77777777" w:rsidR="005E25A3" w:rsidRDefault="005E25A3"/>
    <w:p w14:paraId="3CDDDE2A" w14:textId="77777777" w:rsidR="005E25A3" w:rsidRDefault="005E25A3"/>
    <w:p w14:paraId="01689216" w14:textId="77777777" w:rsidR="005E25A3" w:rsidRDefault="005E25A3"/>
    <w:p w14:paraId="0C3A1771" w14:textId="77777777" w:rsidR="005E25A3" w:rsidRDefault="005E25A3"/>
    <w:p w14:paraId="03E4DEFC" w14:textId="77777777" w:rsidR="005E25A3" w:rsidRDefault="005E25A3"/>
    <w:sectPr w:rsidR="005E25A3" w:rsidSect="004B5B7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E2BA" w14:textId="77777777" w:rsidR="00195D89" w:rsidRDefault="00195D89" w:rsidP="0020661F">
      <w:pPr>
        <w:spacing w:after="0" w:line="240" w:lineRule="auto"/>
      </w:pPr>
      <w:r>
        <w:separator/>
      </w:r>
    </w:p>
  </w:endnote>
  <w:endnote w:type="continuationSeparator" w:id="0">
    <w:p w14:paraId="7AAE128F" w14:textId="77777777" w:rsidR="00195D89" w:rsidRDefault="00195D89" w:rsidP="0020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8E7C" w14:textId="77777777" w:rsidR="004432EB" w:rsidRDefault="00443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FF4F" w14:textId="2E0D3996" w:rsidR="0020661F" w:rsidRDefault="0020661F" w:rsidP="0020661F">
    <w:pPr>
      <w:pStyle w:val="Footer"/>
      <w:jc w:val="center"/>
    </w:pPr>
    <w:r>
      <w:t xml:space="preserve">                           </w:t>
    </w:r>
  </w:p>
  <w:p w14:paraId="3588B3A7" w14:textId="5D643ECC" w:rsidR="00797C5A" w:rsidRDefault="0020661F" w:rsidP="005E25A3">
    <w:pPr>
      <w:pStyle w:val="Footer"/>
      <w:jc w:val="center"/>
    </w:pPr>
    <w:r>
      <w:t xml:space="preserve">                                        </w:t>
    </w:r>
  </w:p>
  <w:p w14:paraId="0EB8E3C0" w14:textId="77777777" w:rsidR="0020661F" w:rsidRDefault="0020661F" w:rsidP="0020661F">
    <w:pPr>
      <w:pStyle w:val="Footer"/>
      <w:jc w:val="center"/>
    </w:pPr>
  </w:p>
  <w:p w14:paraId="10502B0B" w14:textId="77777777" w:rsidR="0020661F" w:rsidRDefault="0020661F" w:rsidP="0020661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77ED" w14:textId="1B7AE9D5" w:rsidR="00F32B1D" w:rsidRDefault="00F32B1D">
    <w:pPr>
      <w:pStyle w:val="Footer"/>
    </w:pPr>
    <w:r>
      <w:rPr>
        <w:noProof/>
      </w:rPr>
      <w:drawing>
        <wp:anchor distT="0" distB="0" distL="114300" distR="114300" simplePos="0" relativeHeight="251658240" behindDoc="0" locked="0" layoutInCell="1" allowOverlap="1" wp14:anchorId="486FD75E" wp14:editId="52FBDF93">
          <wp:simplePos x="0" y="0"/>
          <wp:positionH relativeFrom="column">
            <wp:posOffset>1552575</wp:posOffset>
          </wp:positionH>
          <wp:positionV relativeFrom="paragraph">
            <wp:posOffset>-181610</wp:posOffset>
          </wp:positionV>
          <wp:extent cx="933450" cy="1149985"/>
          <wp:effectExtent l="0" t="0" r="0" b="0"/>
          <wp:wrapNone/>
          <wp:docPr id="10326" name="Picture 10326" descr="A black and white logo with a train&#10;&#10;Description automatically generated"/>
          <wp:cNvGraphicFramePr/>
          <a:graphic xmlns:a="http://schemas.openxmlformats.org/drawingml/2006/main">
            <a:graphicData uri="http://schemas.openxmlformats.org/drawingml/2006/picture">
              <pic:pic xmlns:pic="http://schemas.openxmlformats.org/drawingml/2006/picture">
                <pic:nvPicPr>
                  <pic:cNvPr id="10326" name="Picture 10326" descr="A black and white logo with a trai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1149985"/>
                  </a:xfrm>
                  <a:prstGeom prst="rect">
                    <a:avLst/>
                  </a:prstGeom>
                </pic:spPr>
              </pic:pic>
            </a:graphicData>
          </a:graphic>
        </wp:anchor>
      </w:drawing>
    </w:r>
    <w:r>
      <w:tab/>
      <w:t xml:space="preserve">     </w:t>
    </w:r>
  </w:p>
  <w:p w14:paraId="362700CE" w14:textId="200C85EF" w:rsidR="00F32B1D" w:rsidRDefault="00F32B1D">
    <w:pPr>
      <w:pStyle w:val="Footer"/>
    </w:pPr>
  </w:p>
  <w:p w14:paraId="47B56147" w14:textId="308AB238" w:rsidR="00F32B1D" w:rsidRDefault="00F32B1D" w:rsidP="00F32B1D">
    <w:pPr>
      <w:pStyle w:val="Footer"/>
      <w:rPr>
        <w:rFonts w:asciiTheme="majorHAnsi" w:hAnsiTheme="majorHAnsi"/>
        <w:sz w:val="18"/>
        <w:szCs w:val="18"/>
      </w:rPr>
    </w:pPr>
    <w:r>
      <w:rPr>
        <w:rFonts w:asciiTheme="majorHAnsi" w:hAnsiTheme="majorHAnsi"/>
        <w:sz w:val="18"/>
        <w:szCs w:val="18"/>
      </w:rPr>
      <w:t xml:space="preserve">                                                                                                                     </w:t>
    </w:r>
    <w:r w:rsidRPr="007309AA">
      <w:rPr>
        <w:rFonts w:asciiTheme="majorHAnsi" w:hAnsiTheme="majorHAnsi"/>
        <w:sz w:val="18"/>
        <w:szCs w:val="18"/>
      </w:rPr>
      <w:t>3337 Church Street – P.O. Box 29       Slaughter, LA 70777</w:t>
    </w:r>
  </w:p>
  <w:p w14:paraId="651D17CA" w14:textId="67D4CA3B" w:rsidR="005E25A3" w:rsidRDefault="00F32B1D" w:rsidP="00F32B1D">
    <w:pPr>
      <w:pStyle w:val="Footer"/>
    </w:pPr>
    <w:r>
      <w:rPr>
        <w:rFonts w:asciiTheme="majorHAnsi" w:hAnsiTheme="majorHAnsi"/>
        <w:sz w:val="18"/>
        <w:szCs w:val="18"/>
      </w:rPr>
      <w:t xml:space="preserve">                                                                                                                                 </w:t>
    </w:r>
    <w:r w:rsidRPr="007309AA">
      <w:rPr>
        <w:rFonts w:asciiTheme="majorHAnsi" w:hAnsiTheme="majorHAnsi"/>
        <w:sz w:val="18"/>
        <w:szCs w:val="18"/>
      </w:rPr>
      <w:t>Office (225) 654-4278     Fax (225) 654-1480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C1B5" w14:textId="77777777" w:rsidR="00195D89" w:rsidRDefault="00195D89" w:rsidP="0020661F">
      <w:pPr>
        <w:spacing w:after="0" w:line="240" w:lineRule="auto"/>
      </w:pPr>
      <w:r>
        <w:separator/>
      </w:r>
    </w:p>
  </w:footnote>
  <w:footnote w:type="continuationSeparator" w:id="0">
    <w:p w14:paraId="254D1A67" w14:textId="77777777" w:rsidR="00195D89" w:rsidRDefault="00195D89" w:rsidP="00206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7AAC" w14:textId="77777777" w:rsidR="004432EB" w:rsidRDefault="00443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AC57" w14:textId="77777777" w:rsidR="004432EB" w:rsidRDefault="00443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43F8" w14:textId="77777777" w:rsidR="005E25A3" w:rsidRPr="00C94BCA" w:rsidRDefault="005E25A3" w:rsidP="005E25A3">
    <w:pPr>
      <w:spacing w:after="0"/>
      <w:jc w:val="center"/>
      <w:rPr>
        <w:rFonts w:ascii="Castellar" w:hAnsi="Castellar" w:cs="Cavolini"/>
        <w:b/>
        <w:bCs/>
        <w:sz w:val="32"/>
        <w:szCs w:val="32"/>
        <w:u w:val="single"/>
      </w:rPr>
    </w:pPr>
    <w:r w:rsidRPr="00C94BCA">
      <w:rPr>
        <w:rFonts w:ascii="Castellar" w:hAnsi="Castellar" w:cs="Cavolini"/>
        <w:b/>
        <w:bCs/>
        <w:sz w:val="32"/>
        <w:szCs w:val="32"/>
        <w:u w:val="single"/>
      </w:rPr>
      <w:t>Town of slaughter</w:t>
    </w:r>
  </w:p>
  <w:p w14:paraId="42E55AB5" w14:textId="77777777" w:rsidR="005E25A3" w:rsidRPr="007309AA" w:rsidRDefault="005E25A3" w:rsidP="005E25A3">
    <w:pPr>
      <w:spacing w:after="0"/>
      <w:jc w:val="center"/>
      <w:rPr>
        <w:rFonts w:asciiTheme="majorHAnsi" w:hAnsiTheme="majorHAnsi"/>
        <w:b/>
        <w:bCs/>
        <w:sz w:val="24"/>
        <w:szCs w:val="24"/>
      </w:rPr>
    </w:pPr>
    <w:r>
      <w:rPr>
        <w:rFonts w:asciiTheme="majorHAnsi" w:hAnsiTheme="majorHAnsi"/>
        <w:b/>
        <w:bCs/>
        <w:sz w:val="24"/>
        <w:szCs w:val="24"/>
      </w:rPr>
      <w:t xml:space="preserve"> </w:t>
    </w:r>
  </w:p>
  <w:p w14:paraId="73D5B4E2" w14:textId="77777777" w:rsidR="005E25A3" w:rsidRPr="007309AA" w:rsidRDefault="005E25A3" w:rsidP="005E25A3">
    <w:pPr>
      <w:pStyle w:val="Header"/>
      <w:rPr>
        <w:rFonts w:asciiTheme="majorHAnsi" w:hAnsiTheme="majorHAnsi"/>
        <w:b/>
        <w:bCs/>
      </w:rPr>
    </w:pPr>
    <w:r>
      <w:rPr>
        <w:rFonts w:asciiTheme="majorHAnsi" w:hAnsiTheme="majorHAnsi"/>
        <w:b/>
        <w:bCs/>
      </w:rPr>
      <w:t xml:space="preserve">         </w:t>
    </w:r>
    <w:r w:rsidRPr="007309AA">
      <w:rPr>
        <w:rFonts w:asciiTheme="majorHAnsi" w:hAnsiTheme="majorHAnsi"/>
        <w:b/>
        <w:bCs/>
      </w:rPr>
      <w:t xml:space="preserve">POLICE CHIEF </w:t>
    </w:r>
    <w:r w:rsidRPr="007309AA">
      <w:rPr>
        <w:rFonts w:asciiTheme="majorHAnsi" w:hAnsiTheme="majorHAnsi"/>
        <w:b/>
        <w:bCs/>
      </w:rPr>
      <w:tab/>
      <w:t xml:space="preserve">                           ALDERMAN</w:t>
    </w:r>
    <w:r>
      <w:rPr>
        <w:rFonts w:asciiTheme="majorHAnsi" w:hAnsiTheme="majorHAnsi"/>
        <w:b/>
        <w:bCs/>
      </w:rPr>
      <w:t xml:space="preserve">                                                                       </w:t>
    </w:r>
    <w:r w:rsidRPr="007309AA">
      <w:rPr>
        <w:rFonts w:asciiTheme="majorHAnsi" w:hAnsiTheme="majorHAnsi"/>
        <w:b/>
        <w:bCs/>
      </w:rPr>
      <w:tab/>
    </w:r>
    <w:r>
      <w:rPr>
        <w:rFonts w:asciiTheme="majorHAnsi" w:hAnsiTheme="majorHAnsi"/>
        <w:b/>
        <w:bCs/>
      </w:rPr>
      <w:t xml:space="preserve">              </w:t>
    </w:r>
    <w:r w:rsidRPr="007309AA">
      <w:rPr>
        <w:rFonts w:asciiTheme="majorHAnsi" w:hAnsiTheme="majorHAnsi"/>
        <w:b/>
        <w:bCs/>
      </w:rPr>
      <w:t>CLERK</w:t>
    </w:r>
  </w:p>
  <w:p w14:paraId="688927DA" w14:textId="3EA06152" w:rsidR="005E25A3" w:rsidRPr="007309AA" w:rsidRDefault="005E25A3" w:rsidP="005E25A3">
    <w:pPr>
      <w:pStyle w:val="Header"/>
      <w:rPr>
        <w:rFonts w:asciiTheme="majorHAnsi" w:hAnsiTheme="majorHAnsi"/>
      </w:rPr>
    </w:pPr>
    <w:r w:rsidRPr="007309AA">
      <w:rPr>
        <w:rFonts w:asciiTheme="majorHAnsi" w:hAnsiTheme="majorHAnsi"/>
      </w:rPr>
      <w:t xml:space="preserve">HOWARD HENDERSON                              </w:t>
    </w:r>
    <w:r>
      <w:rPr>
        <w:rFonts w:asciiTheme="majorHAnsi" w:hAnsiTheme="majorHAnsi"/>
      </w:rPr>
      <w:t xml:space="preserve"> </w:t>
    </w:r>
    <w:r w:rsidR="00562A74">
      <w:rPr>
        <w:rFonts w:asciiTheme="majorHAnsi" w:hAnsiTheme="majorHAnsi"/>
      </w:rPr>
      <w:t xml:space="preserve">  </w:t>
    </w:r>
    <w:r>
      <w:rPr>
        <w:rFonts w:asciiTheme="majorHAnsi" w:hAnsiTheme="majorHAnsi"/>
      </w:rPr>
      <w:t xml:space="preserve">  </w:t>
    </w:r>
    <w:r w:rsidRPr="007309AA">
      <w:rPr>
        <w:rFonts w:asciiTheme="majorHAnsi" w:hAnsiTheme="majorHAnsi"/>
      </w:rPr>
      <w:t xml:space="preserve">  </w:t>
    </w:r>
    <w:r w:rsidR="00562A74">
      <w:rPr>
        <w:rFonts w:asciiTheme="majorHAnsi" w:hAnsiTheme="majorHAnsi"/>
      </w:rPr>
      <w:t>CRAIG SOILEAU</w:t>
    </w:r>
    <w:r w:rsidRPr="007309AA">
      <w:rPr>
        <w:rFonts w:asciiTheme="majorHAnsi" w:hAnsiTheme="majorHAnsi"/>
      </w:rPr>
      <w:t xml:space="preserve">    NYKI PAXTON</w:t>
    </w:r>
    <w:r w:rsidRPr="007309AA">
      <w:rPr>
        <w:rFonts w:asciiTheme="majorHAnsi" w:hAnsiTheme="majorHAnsi"/>
      </w:rPr>
      <w:tab/>
      <w:t xml:space="preserve">                                  </w:t>
    </w:r>
    <w:r>
      <w:rPr>
        <w:rFonts w:asciiTheme="majorHAnsi" w:hAnsiTheme="majorHAnsi"/>
      </w:rPr>
      <w:t xml:space="preserve">       </w:t>
    </w:r>
    <w:r w:rsidRPr="007309AA">
      <w:rPr>
        <w:rFonts w:asciiTheme="majorHAnsi" w:hAnsiTheme="majorHAnsi"/>
      </w:rPr>
      <w:t xml:space="preserve"> </w:t>
    </w:r>
    <w:r w:rsidR="00562A74">
      <w:rPr>
        <w:rFonts w:asciiTheme="majorHAnsi" w:hAnsiTheme="majorHAnsi"/>
      </w:rPr>
      <w:t xml:space="preserve">    </w:t>
    </w:r>
    <w:r w:rsidRPr="007309AA">
      <w:rPr>
        <w:rFonts w:asciiTheme="majorHAnsi" w:hAnsiTheme="majorHAnsi"/>
      </w:rPr>
      <w:t xml:space="preserve"> GENIQUE HENDERSON</w:t>
    </w:r>
  </w:p>
  <w:p w14:paraId="70CAC9CF" w14:textId="222704F9" w:rsidR="005E25A3" w:rsidRPr="007309AA" w:rsidRDefault="005E25A3" w:rsidP="005E25A3">
    <w:pPr>
      <w:pStyle w:val="Header"/>
      <w:rPr>
        <w:rFonts w:asciiTheme="majorHAnsi" w:hAnsiTheme="majorHAnsi"/>
        <w:b/>
        <w:bCs/>
      </w:rPr>
    </w:pPr>
    <w:r>
      <w:rPr>
        <w:rFonts w:asciiTheme="majorHAnsi" w:hAnsiTheme="majorHAnsi"/>
        <w:b/>
        <w:bCs/>
      </w:rPr>
      <w:t xml:space="preserve">          </w:t>
    </w:r>
    <w:r w:rsidRPr="007309AA">
      <w:rPr>
        <w:rFonts w:asciiTheme="majorHAnsi" w:hAnsiTheme="majorHAnsi"/>
        <w:b/>
        <w:bCs/>
      </w:rPr>
      <w:t>FIRE CHIEF</w:t>
    </w:r>
    <w:r w:rsidRPr="007309AA">
      <w:rPr>
        <w:rFonts w:asciiTheme="majorHAnsi" w:hAnsiTheme="majorHAnsi"/>
        <w:b/>
        <w:bCs/>
      </w:rPr>
      <w:tab/>
      <w:t xml:space="preserve">                           </w:t>
    </w:r>
    <w:r w:rsidRPr="007309AA">
      <w:rPr>
        <w:rFonts w:asciiTheme="majorHAnsi" w:hAnsiTheme="majorHAnsi"/>
      </w:rPr>
      <w:t xml:space="preserve">ADELE FLEMING    LYNN LANDRY   </w:t>
    </w:r>
    <w:r w:rsidR="00562A74">
      <w:rPr>
        <w:rFonts w:asciiTheme="majorHAnsi" w:hAnsiTheme="majorHAnsi"/>
      </w:rPr>
      <w:t xml:space="preserve"> GALEN VACCARO</w:t>
    </w:r>
    <w:r>
      <w:rPr>
        <w:rFonts w:asciiTheme="majorHAnsi" w:hAnsiTheme="majorHAnsi"/>
      </w:rPr>
      <w:t xml:space="preserve">                                     </w:t>
    </w:r>
    <w:r w:rsidRPr="007309AA">
      <w:rPr>
        <w:rFonts w:asciiTheme="majorHAnsi" w:hAnsiTheme="majorHAnsi"/>
      </w:rPr>
      <w:tab/>
    </w:r>
    <w:r>
      <w:rPr>
        <w:rFonts w:asciiTheme="majorHAnsi" w:hAnsiTheme="majorHAnsi"/>
      </w:rPr>
      <w:t xml:space="preserve">     </w:t>
    </w:r>
    <w:r w:rsidRPr="007309AA">
      <w:rPr>
        <w:rFonts w:asciiTheme="majorHAnsi" w:hAnsiTheme="majorHAnsi"/>
        <w:b/>
        <w:bCs/>
      </w:rPr>
      <w:t>CLERK</w:t>
    </w:r>
  </w:p>
  <w:p w14:paraId="2EACEE74" w14:textId="2D7C133F" w:rsidR="005E25A3" w:rsidRPr="007309AA" w:rsidRDefault="005E25A3" w:rsidP="005E25A3">
    <w:pPr>
      <w:pStyle w:val="Header"/>
      <w:rPr>
        <w:rFonts w:asciiTheme="majorHAnsi" w:hAnsiTheme="majorHAnsi"/>
      </w:rPr>
    </w:pPr>
    <w:r>
      <w:rPr>
        <w:rFonts w:asciiTheme="majorHAnsi" w:hAnsiTheme="majorHAnsi"/>
      </w:rPr>
      <w:t xml:space="preserve">           </w:t>
    </w:r>
    <w:r w:rsidRPr="007309AA">
      <w:rPr>
        <w:rFonts w:asciiTheme="majorHAnsi" w:hAnsiTheme="majorHAnsi"/>
      </w:rPr>
      <w:t>MATT ARD</w:t>
    </w:r>
    <w:r w:rsidRPr="007309AA">
      <w:rPr>
        <w:rFonts w:asciiTheme="majorHAnsi" w:hAnsiTheme="majorHAnsi"/>
      </w:rPr>
      <w:tab/>
      <w:t xml:space="preserve">                           </w:t>
    </w:r>
    <w:r w:rsidRPr="007309AA">
      <w:rPr>
        <w:rFonts w:asciiTheme="majorHAnsi" w:hAnsiTheme="majorHAnsi"/>
        <w:b/>
        <w:bCs/>
      </w:rPr>
      <w:t xml:space="preserve">MAYOR </w:t>
    </w:r>
    <w:r w:rsidRPr="007309AA">
      <w:rPr>
        <w:rFonts w:asciiTheme="majorHAnsi" w:hAnsiTheme="majorHAnsi"/>
      </w:rPr>
      <w:tab/>
      <w:t xml:space="preserve">                                                                     </w:t>
    </w:r>
    <w:r>
      <w:rPr>
        <w:rFonts w:asciiTheme="majorHAnsi" w:hAnsiTheme="majorHAnsi"/>
      </w:rPr>
      <w:t xml:space="preserve">   </w:t>
    </w:r>
    <w:r w:rsidR="00956CDF">
      <w:rPr>
        <w:rFonts w:asciiTheme="majorHAnsi" w:hAnsiTheme="majorHAnsi"/>
      </w:rPr>
      <w:t xml:space="preserve">      </w:t>
    </w:r>
    <w:r>
      <w:rPr>
        <w:rFonts w:asciiTheme="majorHAnsi" w:hAnsiTheme="majorHAnsi"/>
      </w:rPr>
      <w:t xml:space="preserve"> </w:t>
    </w:r>
    <w:r w:rsidR="00956CDF">
      <w:rPr>
        <w:rFonts w:asciiTheme="majorHAnsi" w:hAnsiTheme="majorHAnsi"/>
      </w:rPr>
      <w:t>KITTY GUILLORY</w:t>
    </w:r>
  </w:p>
  <w:p w14:paraId="3B44B37B" w14:textId="5CEC74E5" w:rsidR="005E25A3" w:rsidRPr="007309AA" w:rsidRDefault="005E25A3" w:rsidP="005E25A3">
    <w:pPr>
      <w:pStyle w:val="Header"/>
      <w:rPr>
        <w:rFonts w:asciiTheme="majorHAnsi" w:hAnsiTheme="majorHAnsi"/>
      </w:rPr>
    </w:pPr>
    <w:r w:rsidRPr="007309AA">
      <w:rPr>
        <w:rFonts w:asciiTheme="majorHAnsi" w:hAnsiTheme="majorHAnsi"/>
      </w:rPr>
      <w:tab/>
      <w:t xml:space="preserve">                          </w:t>
    </w:r>
    <w:r w:rsidR="004B5B70">
      <w:rPr>
        <w:rFonts w:asciiTheme="majorHAnsi" w:hAnsiTheme="majorHAnsi"/>
      </w:rPr>
      <w:t>JANIS LANDRY</w:t>
    </w:r>
  </w:p>
  <w:p w14:paraId="2073990E" w14:textId="77777777" w:rsidR="005E25A3" w:rsidRDefault="005E2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551F"/>
    <w:multiLevelType w:val="hybridMultilevel"/>
    <w:tmpl w:val="0DB064AE"/>
    <w:lvl w:ilvl="0" w:tplc="76A61DD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7253D0"/>
    <w:multiLevelType w:val="hybridMultilevel"/>
    <w:tmpl w:val="5262F96E"/>
    <w:lvl w:ilvl="0" w:tplc="5628C022">
      <w:start w:val="1"/>
      <w:numFmt w:val="upperLetter"/>
      <w:lvlText w:val="%1."/>
      <w:lvlJc w:val="left"/>
      <w:pPr>
        <w:ind w:left="1830" w:hanging="360"/>
      </w:pPr>
    </w:lvl>
    <w:lvl w:ilvl="1" w:tplc="04090019">
      <w:start w:val="1"/>
      <w:numFmt w:val="lowerLetter"/>
      <w:lvlText w:val="%2."/>
      <w:lvlJc w:val="left"/>
      <w:pPr>
        <w:ind w:left="2550" w:hanging="360"/>
      </w:pPr>
    </w:lvl>
    <w:lvl w:ilvl="2" w:tplc="0409001B">
      <w:start w:val="1"/>
      <w:numFmt w:val="lowerRoman"/>
      <w:lvlText w:val="%3."/>
      <w:lvlJc w:val="right"/>
      <w:pPr>
        <w:ind w:left="3270" w:hanging="180"/>
      </w:pPr>
    </w:lvl>
    <w:lvl w:ilvl="3" w:tplc="0409000F">
      <w:start w:val="1"/>
      <w:numFmt w:val="decimal"/>
      <w:lvlText w:val="%4."/>
      <w:lvlJc w:val="left"/>
      <w:pPr>
        <w:ind w:left="3990" w:hanging="360"/>
      </w:pPr>
    </w:lvl>
    <w:lvl w:ilvl="4" w:tplc="04090019">
      <w:start w:val="1"/>
      <w:numFmt w:val="lowerLetter"/>
      <w:lvlText w:val="%5."/>
      <w:lvlJc w:val="left"/>
      <w:pPr>
        <w:ind w:left="4710" w:hanging="360"/>
      </w:pPr>
    </w:lvl>
    <w:lvl w:ilvl="5" w:tplc="0409001B">
      <w:start w:val="1"/>
      <w:numFmt w:val="lowerRoman"/>
      <w:lvlText w:val="%6."/>
      <w:lvlJc w:val="right"/>
      <w:pPr>
        <w:ind w:left="5430" w:hanging="180"/>
      </w:pPr>
    </w:lvl>
    <w:lvl w:ilvl="6" w:tplc="0409000F">
      <w:start w:val="1"/>
      <w:numFmt w:val="decimal"/>
      <w:lvlText w:val="%7."/>
      <w:lvlJc w:val="left"/>
      <w:pPr>
        <w:ind w:left="6150" w:hanging="360"/>
      </w:pPr>
    </w:lvl>
    <w:lvl w:ilvl="7" w:tplc="04090019">
      <w:start w:val="1"/>
      <w:numFmt w:val="lowerLetter"/>
      <w:lvlText w:val="%8."/>
      <w:lvlJc w:val="left"/>
      <w:pPr>
        <w:ind w:left="6870" w:hanging="360"/>
      </w:pPr>
    </w:lvl>
    <w:lvl w:ilvl="8" w:tplc="0409001B">
      <w:start w:val="1"/>
      <w:numFmt w:val="lowerRoman"/>
      <w:lvlText w:val="%9."/>
      <w:lvlJc w:val="right"/>
      <w:pPr>
        <w:ind w:left="7590" w:hanging="180"/>
      </w:pPr>
    </w:lvl>
  </w:abstractNum>
  <w:abstractNum w:abstractNumId="2" w15:restartNumberingAfterBreak="0">
    <w:nsid w:val="16B7114E"/>
    <w:multiLevelType w:val="multilevel"/>
    <w:tmpl w:val="32B4A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C409A"/>
    <w:multiLevelType w:val="hybridMultilevel"/>
    <w:tmpl w:val="4E5CAFD0"/>
    <w:lvl w:ilvl="0" w:tplc="1A8CD942">
      <w:start w:val="1"/>
      <w:numFmt w:val="upp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4" w15:restartNumberingAfterBreak="0">
    <w:nsid w:val="2F143C03"/>
    <w:multiLevelType w:val="hybridMultilevel"/>
    <w:tmpl w:val="6FCC3EE0"/>
    <w:lvl w:ilvl="0" w:tplc="04CC60A8">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 w15:restartNumberingAfterBreak="0">
    <w:nsid w:val="32981F68"/>
    <w:multiLevelType w:val="hybridMultilevel"/>
    <w:tmpl w:val="0F1600FE"/>
    <w:lvl w:ilvl="0" w:tplc="A66622B0">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DC10F7"/>
    <w:multiLevelType w:val="hybridMultilevel"/>
    <w:tmpl w:val="96B8787E"/>
    <w:lvl w:ilvl="0" w:tplc="D73A8722">
      <w:start w:val="1"/>
      <w:numFmt w:val="upperLetter"/>
      <w:lvlText w:val="%1."/>
      <w:lvlJc w:val="left"/>
      <w:pPr>
        <w:ind w:left="1860" w:hanging="360"/>
      </w:pPr>
      <w:rPr>
        <w:b/>
      </w:rPr>
    </w:lvl>
    <w:lvl w:ilvl="1" w:tplc="04090019">
      <w:start w:val="1"/>
      <w:numFmt w:val="lowerLetter"/>
      <w:lvlText w:val="%2."/>
      <w:lvlJc w:val="left"/>
      <w:pPr>
        <w:ind w:left="2580" w:hanging="360"/>
      </w:pPr>
    </w:lvl>
    <w:lvl w:ilvl="2" w:tplc="0409001B">
      <w:start w:val="1"/>
      <w:numFmt w:val="lowerRoman"/>
      <w:lvlText w:val="%3."/>
      <w:lvlJc w:val="right"/>
      <w:pPr>
        <w:ind w:left="3300" w:hanging="180"/>
      </w:pPr>
    </w:lvl>
    <w:lvl w:ilvl="3" w:tplc="0409000F">
      <w:start w:val="1"/>
      <w:numFmt w:val="decimal"/>
      <w:lvlText w:val="%4."/>
      <w:lvlJc w:val="left"/>
      <w:pPr>
        <w:ind w:left="4020" w:hanging="360"/>
      </w:pPr>
    </w:lvl>
    <w:lvl w:ilvl="4" w:tplc="04090019">
      <w:start w:val="1"/>
      <w:numFmt w:val="lowerLetter"/>
      <w:lvlText w:val="%5."/>
      <w:lvlJc w:val="left"/>
      <w:pPr>
        <w:ind w:left="4740" w:hanging="360"/>
      </w:pPr>
    </w:lvl>
    <w:lvl w:ilvl="5" w:tplc="0409001B">
      <w:start w:val="1"/>
      <w:numFmt w:val="lowerRoman"/>
      <w:lvlText w:val="%6."/>
      <w:lvlJc w:val="right"/>
      <w:pPr>
        <w:ind w:left="5460" w:hanging="180"/>
      </w:pPr>
    </w:lvl>
    <w:lvl w:ilvl="6" w:tplc="0409000F">
      <w:start w:val="1"/>
      <w:numFmt w:val="decimal"/>
      <w:lvlText w:val="%7."/>
      <w:lvlJc w:val="left"/>
      <w:pPr>
        <w:ind w:left="6180" w:hanging="360"/>
      </w:pPr>
    </w:lvl>
    <w:lvl w:ilvl="7" w:tplc="04090019">
      <w:start w:val="1"/>
      <w:numFmt w:val="lowerLetter"/>
      <w:lvlText w:val="%8."/>
      <w:lvlJc w:val="left"/>
      <w:pPr>
        <w:ind w:left="6900" w:hanging="360"/>
      </w:pPr>
    </w:lvl>
    <w:lvl w:ilvl="8" w:tplc="0409001B">
      <w:start w:val="1"/>
      <w:numFmt w:val="lowerRoman"/>
      <w:lvlText w:val="%9."/>
      <w:lvlJc w:val="right"/>
      <w:pPr>
        <w:ind w:left="7620" w:hanging="180"/>
      </w:pPr>
    </w:lvl>
  </w:abstractNum>
  <w:abstractNum w:abstractNumId="7" w15:restartNumberingAfterBreak="0">
    <w:nsid w:val="40134EE6"/>
    <w:multiLevelType w:val="hybridMultilevel"/>
    <w:tmpl w:val="4F420DBE"/>
    <w:lvl w:ilvl="0" w:tplc="9738BB1A">
      <w:start w:val="1"/>
      <w:numFmt w:val="upp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 w15:restartNumberingAfterBreak="0">
    <w:nsid w:val="42224158"/>
    <w:multiLevelType w:val="hybridMultilevel"/>
    <w:tmpl w:val="C4BCFD9E"/>
    <w:lvl w:ilvl="0" w:tplc="1EA4D918">
      <w:start w:val="1"/>
      <w:numFmt w:val="upperLetter"/>
      <w:lvlText w:val="%1."/>
      <w:lvlJc w:val="left"/>
      <w:pPr>
        <w:ind w:left="1860" w:hanging="360"/>
      </w:pPr>
      <w:rPr>
        <w:b/>
      </w:rPr>
    </w:lvl>
    <w:lvl w:ilvl="1" w:tplc="04090019">
      <w:start w:val="1"/>
      <w:numFmt w:val="lowerLetter"/>
      <w:lvlText w:val="%2."/>
      <w:lvlJc w:val="left"/>
      <w:pPr>
        <w:ind w:left="2580" w:hanging="360"/>
      </w:pPr>
    </w:lvl>
    <w:lvl w:ilvl="2" w:tplc="0409001B">
      <w:start w:val="1"/>
      <w:numFmt w:val="lowerRoman"/>
      <w:lvlText w:val="%3."/>
      <w:lvlJc w:val="right"/>
      <w:pPr>
        <w:ind w:left="3300" w:hanging="180"/>
      </w:pPr>
    </w:lvl>
    <w:lvl w:ilvl="3" w:tplc="0409000F">
      <w:start w:val="1"/>
      <w:numFmt w:val="decimal"/>
      <w:lvlText w:val="%4."/>
      <w:lvlJc w:val="left"/>
      <w:pPr>
        <w:ind w:left="4020" w:hanging="360"/>
      </w:pPr>
    </w:lvl>
    <w:lvl w:ilvl="4" w:tplc="04090019">
      <w:start w:val="1"/>
      <w:numFmt w:val="lowerLetter"/>
      <w:lvlText w:val="%5."/>
      <w:lvlJc w:val="left"/>
      <w:pPr>
        <w:ind w:left="4740" w:hanging="360"/>
      </w:pPr>
    </w:lvl>
    <w:lvl w:ilvl="5" w:tplc="0409001B">
      <w:start w:val="1"/>
      <w:numFmt w:val="lowerRoman"/>
      <w:lvlText w:val="%6."/>
      <w:lvlJc w:val="right"/>
      <w:pPr>
        <w:ind w:left="5460" w:hanging="180"/>
      </w:pPr>
    </w:lvl>
    <w:lvl w:ilvl="6" w:tplc="0409000F">
      <w:start w:val="1"/>
      <w:numFmt w:val="decimal"/>
      <w:lvlText w:val="%7."/>
      <w:lvlJc w:val="left"/>
      <w:pPr>
        <w:ind w:left="6180" w:hanging="360"/>
      </w:pPr>
    </w:lvl>
    <w:lvl w:ilvl="7" w:tplc="04090019">
      <w:start w:val="1"/>
      <w:numFmt w:val="lowerLetter"/>
      <w:lvlText w:val="%8."/>
      <w:lvlJc w:val="left"/>
      <w:pPr>
        <w:ind w:left="6900" w:hanging="360"/>
      </w:pPr>
    </w:lvl>
    <w:lvl w:ilvl="8" w:tplc="0409001B">
      <w:start w:val="1"/>
      <w:numFmt w:val="lowerRoman"/>
      <w:lvlText w:val="%9."/>
      <w:lvlJc w:val="right"/>
      <w:pPr>
        <w:ind w:left="7620" w:hanging="180"/>
      </w:pPr>
    </w:lvl>
  </w:abstractNum>
  <w:abstractNum w:abstractNumId="9" w15:restartNumberingAfterBreak="0">
    <w:nsid w:val="43D74836"/>
    <w:multiLevelType w:val="hybridMultilevel"/>
    <w:tmpl w:val="C7B2A7F6"/>
    <w:lvl w:ilvl="0" w:tplc="FE20B718">
      <w:start w:val="1"/>
      <w:numFmt w:val="upp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0" w15:restartNumberingAfterBreak="0">
    <w:nsid w:val="4C297427"/>
    <w:multiLevelType w:val="hybridMultilevel"/>
    <w:tmpl w:val="8A9273D2"/>
    <w:lvl w:ilvl="0" w:tplc="FDF4FCD2">
      <w:start w:val="1"/>
      <w:numFmt w:val="upperLetter"/>
      <w:lvlText w:val="%1."/>
      <w:lvlJc w:val="left"/>
      <w:pPr>
        <w:ind w:left="1830" w:hanging="360"/>
      </w:pPr>
    </w:lvl>
    <w:lvl w:ilvl="1" w:tplc="04090019">
      <w:start w:val="1"/>
      <w:numFmt w:val="lowerLetter"/>
      <w:lvlText w:val="%2."/>
      <w:lvlJc w:val="left"/>
      <w:pPr>
        <w:ind w:left="2550" w:hanging="360"/>
      </w:pPr>
    </w:lvl>
    <w:lvl w:ilvl="2" w:tplc="0409001B">
      <w:start w:val="1"/>
      <w:numFmt w:val="lowerRoman"/>
      <w:lvlText w:val="%3."/>
      <w:lvlJc w:val="right"/>
      <w:pPr>
        <w:ind w:left="3270" w:hanging="180"/>
      </w:pPr>
    </w:lvl>
    <w:lvl w:ilvl="3" w:tplc="0409000F">
      <w:start w:val="1"/>
      <w:numFmt w:val="decimal"/>
      <w:lvlText w:val="%4."/>
      <w:lvlJc w:val="left"/>
      <w:pPr>
        <w:ind w:left="3990" w:hanging="360"/>
      </w:pPr>
    </w:lvl>
    <w:lvl w:ilvl="4" w:tplc="04090019">
      <w:start w:val="1"/>
      <w:numFmt w:val="lowerLetter"/>
      <w:lvlText w:val="%5."/>
      <w:lvlJc w:val="left"/>
      <w:pPr>
        <w:ind w:left="4710" w:hanging="360"/>
      </w:pPr>
    </w:lvl>
    <w:lvl w:ilvl="5" w:tplc="0409001B">
      <w:start w:val="1"/>
      <w:numFmt w:val="lowerRoman"/>
      <w:lvlText w:val="%6."/>
      <w:lvlJc w:val="right"/>
      <w:pPr>
        <w:ind w:left="5430" w:hanging="180"/>
      </w:pPr>
    </w:lvl>
    <w:lvl w:ilvl="6" w:tplc="0409000F">
      <w:start w:val="1"/>
      <w:numFmt w:val="decimal"/>
      <w:lvlText w:val="%7."/>
      <w:lvlJc w:val="left"/>
      <w:pPr>
        <w:ind w:left="6150" w:hanging="360"/>
      </w:pPr>
    </w:lvl>
    <w:lvl w:ilvl="7" w:tplc="04090019">
      <w:start w:val="1"/>
      <w:numFmt w:val="lowerLetter"/>
      <w:lvlText w:val="%8."/>
      <w:lvlJc w:val="left"/>
      <w:pPr>
        <w:ind w:left="6870" w:hanging="360"/>
      </w:pPr>
    </w:lvl>
    <w:lvl w:ilvl="8" w:tplc="0409001B">
      <w:start w:val="1"/>
      <w:numFmt w:val="lowerRoman"/>
      <w:lvlText w:val="%9."/>
      <w:lvlJc w:val="right"/>
      <w:pPr>
        <w:ind w:left="7590" w:hanging="180"/>
      </w:pPr>
    </w:lvl>
  </w:abstractNum>
  <w:abstractNum w:abstractNumId="11" w15:restartNumberingAfterBreak="0">
    <w:nsid w:val="5F5B6F7A"/>
    <w:multiLevelType w:val="hybridMultilevel"/>
    <w:tmpl w:val="3F82A7F8"/>
    <w:lvl w:ilvl="0" w:tplc="529A67E6">
      <w:start w:val="1"/>
      <w:numFmt w:val="upperLetter"/>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12" w15:restartNumberingAfterBreak="0">
    <w:nsid w:val="64240664"/>
    <w:multiLevelType w:val="hybridMultilevel"/>
    <w:tmpl w:val="4BCC5098"/>
    <w:lvl w:ilvl="0" w:tplc="F030FB38">
      <w:start w:val="1"/>
      <w:numFmt w:val="upperLetter"/>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3" w15:restartNumberingAfterBreak="0">
    <w:nsid w:val="667B5996"/>
    <w:multiLevelType w:val="hybridMultilevel"/>
    <w:tmpl w:val="C2420816"/>
    <w:lvl w:ilvl="0" w:tplc="9CC4821A">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2049645952">
    <w:abstractNumId w:val="9"/>
  </w:num>
  <w:num w:numId="2" w16cid:durableId="493256233">
    <w:abstractNumId w:val="7"/>
  </w:num>
  <w:num w:numId="3" w16cid:durableId="17180470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9253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0804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2181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9641777">
    <w:abstractNumId w:val="4"/>
  </w:num>
  <w:num w:numId="8" w16cid:durableId="671208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7465214">
    <w:abstractNumId w:val="0"/>
  </w:num>
  <w:num w:numId="10" w16cid:durableId="889996433">
    <w:abstractNumId w:val="11"/>
  </w:num>
  <w:num w:numId="11" w16cid:durableId="209420226">
    <w:abstractNumId w:val="2"/>
  </w:num>
  <w:num w:numId="12" w16cid:durableId="840198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14185">
    <w:abstractNumId w:val="10"/>
  </w:num>
  <w:num w:numId="14" w16cid:durableId="74596439">
    <w:abstractNumId w:val="3"/>
  </w:num>
  <w:num w:numId="15" w16cid:durableId="602035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61F"/>
    <w:rsid w:val="00001B58"/>
    <w:rsid w:val="000369C9"/>
    <w:rsid w:val="00042BA8"/>
    <w:rsid w:val="00054938"/>
    <w:rsid w:val="00085DCB"/>
    <w:rsid w:val="000954F0"/>
    <w:rsid w:val="000A12EC"/>
    <w:rsid w:val="000A38A7"/>
    <w:rsid w:val="000C0237"/>
    <w:rsid w:val="000F76DA"/>
    <w:rsid w:val="00100751"/>
    <w:rsid w:val="001134C6"/>
    <w:rsid w:val="00173BE0"/>
    <w:rsid w:val="001806AA"/>
    <w:rsid w:val="0018603C"/>
    <w:rsid w:val="00195D89"/>
    <w:rsid w:val="001C19F9"/>
    <w:rsid w:val="001D2D28"/>
    <w:rsid w:val="0020661F"/>
    <w:rsid w:val="0022584A"/>
    <w:rsid w:val="00250D44"/>
    <w:rsid w:val="00277C16"/>
    <w:rsid w:val="002B3B7B"/>
    <w:rsid w:val="002B7259"/>
    <w:rsid w:val="002D5C36"/>
    <w:rsid w:val="00326000"/>
    <w:rsid w:val="00344BFC"/>
    <w:rsid w:val="00344F3E"/>
    <w:rsid w:val="003575F5"/>
    <w:rsid w:val="00360DF2"/>
    <w:rsid w:val="00374556"/>
    <w:rsid w:val="00384A15"/>
    <w:rsid w:val="00387A35"/>
    <w:rsid w:val="003C5D7C"/>
    <w:rsid w:val="003D3D70"/>
    <w:rsid w:val="003E444A"/>
    <w:rsid w:val="00405670"/>
    <w:rsid w:val="00426D16"/>
    <w:rsid w:val="004422FE"/>
    <w:rsid w:val="00442A92"/>
    <w:rsid w:val="004432EB"/>
    <w:rsid w:val="00445041"/>
    <w:rsid w:val="004470B1"/>
    <w:rsid w:val="00480855"/>
    <w:rsid w:val="00490250"/>
    <w:rsid w:val="004914F7"/>
    <w:rsid w:val="004B5B70"/>
    <w:rsid w:val="004C2DCC"/>
    <w:rsid w:val="004F5649"/>
    <w:rsid w:val="005151B4"/>
    <w:rsid w:val="0051674C"/>
    <w:rsid w:val="00532926"/>
    <w:rsid w:val="00541F0E"/>
    <w:rsid w:val="005473AF"/>
    <w:rsid w:val="00554656"/>
    <w:rsid w:val="00562A74"/>
    <w:rsid w:val="005663F6"/>
    <w:rsid w:val="00570DD4"/>
    <w:rsid w:val="005E25A3"/>
    <w:rsid w:val="005F3F10"/>
    <w:rsid w:val="0061213D"/>
    <w:rsid w:val="00634942"/>
    <w:rsid w:val="00642B26"/>
    <w:rsid w:val="00652850"/>
    <w:rsid w:val="00662E2E"/>
    <w:rsid w:val="00665084"/>
    <w:rsid w:val="00685C53"/>
    <w:rsid w:val="00696B79"/>
    <w:rsid w:val="006C0088"/>
    <w:rsid w:val="006C43D6"/>
    <w:rsid w:val="006E0431"/>
    <w:rsid w:val="006F6F40"/>
    <w:rsid w:val="00723AAE"/>
    <w:rsid w:val="00725BD8"/>
    <w:rsid w:val="007309AA"/>
    <w:rsid w:val="007310FD"/>
    <w:rsid w:val="00741617"/>
    <w:rsid w:val="00744AF4"/>
    <w:rsid w:val="00772BAC"/>
    <w:rsid w:val="00797C5A"/>
    <w:rsid w:val="007E0889"/>
    <w:rsid w:val="007F147D"/>
    <w:rsid w:val="007F1ADC"/>
    <w:rsid w:val="008214C7"/>
    <w:rsid w:val="00831BB0"/>
    <w:rsid w:val="0085713E"/>
    <w:rsid w:val="00893802"/>
    <w:rsid w:val="008B50DE"/>
    <w:rsid w:val="008C5ED6"/>
    <w:rsid w:val="008E23E8"/>
    <w:rsid w:val="009223C9"/>
    <w:rsid w:val="00945CF2"/>
    <w:rsid w:val="00955454"/>
    <w:rsid w:val="00956CDF"/>
    <w:rsid w:val="00967540"/>
    <w:rsid w:val="00995BE1"/>
    <w:rsid w:val="009A0ABF"/>
    <w:rsid w:val="009B0943"/>
    <w:rsid w:val="009C57DB"/>
    <w:rsid w:val="009E2520"/>
    <w:rsid w:val="009E7082"/>
    <w:rsid w:val="009F2417"/>
    <w:rsid w:val="009F24A9"/>
    <w:rsid w:val="00A01DBF"/>
    <w:rsid w:val="00A06D05"/>
    <w:rsid w:val="00A30F08"/>
    <w:rsid w:val="00A35393"/>
    <w:rsid w:val="00A368FA"/>
    <w:rsid w:val="00A560D7"/>
    <w:rsid w:val="00A6439E"/>
    <w:rsid w:val="00A90AC1"/>
    <w:rsid w:val="00AB2A9A"/>
    <w:rsid w:val="00AE720D"/>
    <w:rsid w:val="00AF6CDC"/>
    <w:rsid w:val="00B04E28"/>
    <w:rsid w:val="00B37896"/>
    <w:rsid w:val="00B43481"/>
    <w:rsid w:val="00B507E9"/>
    <w:rsid w:val="00B61AAF"/>
    <w:rsid w:val="00B6264A"/>
    <w:rsid w:val="00B72D68"/>
    <w:rsid w:val="00B73CD0"/>
    <w:rsid w:val="00B752B6"/>
    <w:rsid w:val="00B94427"/>
    <w:rsid w:val="00BB1EC1"/>
    <w:rsid w:val="00BC1395"/>
    <w:rsid w:val="00BD3850"/>
    <w:rsid w:val="00C066B3"/>
    <w:rsid w:val="00C61DE1"/>
    <w:rsid w:val="00C63102"/>
    <w:rsid w:val="00C73516"/>
    <w:rsid w:val="00C80A3C"/>
    <w:rsid w:val="00C84233"/>
    <w:rsid w:val="00C94BCA"/>
    <w:rsid w:val="00CA09B9"/>
    <w:rsid w:val="00CA0B27"/>
    <w:rsid w:val="00CB10B2"/>
    <w:rsid w:val="00CC4BC3"/>
    <w:rsid w:val="00CC7F8B"/>
    <w:rsid w:val="00D238B4"/>
    <w:rsid w:val="00D66A63"/>
    <w:rsid w:val="00D839EE"/>
    <w:rsid w:val="00D8492B"/>
    <w:rsid w:val="00DA4B22"/>
    <w:rsid w:val="00DB2F1E"/>
    <w:rsid w:val="00DD255A"/>
    <w:rsid w:val="00DF7E27"/>
    <w:rsid w:val="00E00EB0"/>
    <w:rsid w:val="00E03C69"/>
    <w:rsid w:val="00E23AE0"/>
    <w:rsid w:val="00E56B5A"/>
    <w:rsid w:val="00EC33B1"/>
    <w:rsid w:val="00ED6758"/>
    <w:rsid w:val="00F16D40"/>
    <w:rsid w:val="00F32B1D"/>
    <w:rsid w:val="00F46317"/>
    <w:rsid w:val="00F5182C"/>
    <w:rsid w:val="00F61EF7"/>
    <w:rsid w:val="00F65AA5"/>
    <w:rsid w:val="00F77CB1"/>
    <w:rsid w:val="00FB71FF"/>
    <w:rsid w:val="00FC4D16"/>
    <w:rsid w:val="00FD5D6A"/>
    <w:rsid w:val="00FE4473"/>
    <w:rsid w:val="00FF4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0F204"/>
  <w15:chartTrackingRefBased/>
  <w15:docId w15:val="{001D480A-7675-4CC3-BC2D-DD19D007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C69"/>
    <w:pPr>
      <w:spacing w:after="200" w:line="276" w:lineRule="auto"/>
    </w:pPr>
    <w:rPr>
      <w:rFonts w:ascii="Cambria" w:eastAsia="Times New Roman" w:hAnsi="Cambria" w:cs="Times New Roman"/>
      <w:kern w:val="0"/>
      <w:lang w:bidi="en-US"/>
      <w14:ligatures w14:val="none"/>
    </w:rPr>
  </w:style>
  <w:style w:type="paragraph" w:styleId="Heading1">
    <w:name w:val="heading 1"/>
    <w:basedOn w:val="Normal"/>
    <w:next w:val="Normal"/>
    <w:link w:val="Heading1Char"/>
    <w:uiPriority w:val="9"/>
    <w:qFormat/>
    <w:rsid w:val="00206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6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61F"/>
    <w:rPr>
      <w:rFonts w:eastAsiaTheme="majorEastAsia" w:cstheme="majorBidi"/>
      <w:color w:val="272727" w:themeColor="text1" w:themeTint="D8"/>
    </w:rPr>
  </w:style>
  <w:style w:type="paragraph" w:styleId="Title">
    <w:name w:val="Title"/>
    <w:basedOn w:val="Normal"/>
    <w:next w:val="Normal"/>
    <w:link w:val="TitleChar"/>
    <w:uiPriority w:val="10"/>
    <w:qFormat/>
    <w:rsid w:val="00206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61F"/>
    <w:pPr>
      <w:spacing w:before="160"/>
      <w:jc w:val="center"/>
    </w:pPr>
    <w:rPr>
      <w:i/>
      <w:iCs/>
      <w:color w:val="404040" w:themeColor="text1" w:themeTint="BF"/>
    </w:rPr>
  </w:style>
  <w:style w:type="character" w:customStyle="1" w:styleId="QuoteChar">
    <w:name w:val="Quote Char"/>
    <w:basedOn w:val="DefaultParagraphFont"/>
    <w:link w:val="Quote"/>
    <w:uiPriority w:val="29"/>
    <w:rsid w:val="0020661F"/>
    <w:rPr>
      <w:i/>
      <w:iCs/>
      <w:color w:val="404040" w:themeColor="text1" w:themeTint="BF"/>
    </w:rPr>
  </w:style>
  <w:style w:type="paragraph" w:styleId="ListParagraph">
    <w:name w:val="List Paragraph"/>
    <w:basedOn w:val="Normal"/>
    <w:uiPriority w:val="34"/>
    <w:qFormat/>
    <w:rsid w:val="0020661F"/>
    <w:pPr>
      <w:ind w:left="720"/>
      <w:contextualSpacing/>
    </w:pPr>
  </w:style>
  <w:style w:type="character" w:styleId="IntenseEmphasis">
    <w:name w:val="Intense Emphasis"/>
    <w:basedOn w:val="DefaultParagraphFont"/>
    <w:uiPriority w:val="21"/>
    <w:qFormat/>
    <w:rsid w:val="0020661F"/>
    <w:rPr>
      <w:i/>
      <w:iCs/>
      <w:color w:val="0F4761" w:themeColor="accent1" w:themeShade="BF"/>
    </w:rPr>
  </w:style>
  <w:style w:type="paragraph" w:styleId="IntenseQuote">
    <w:name w:val="Intense Quote"/>
    <w:basedOn w:val="Normal"/>
    <w:next w:val="Normal"/>
    <w:link w:val="IntenseQuoteChar"/>
    <w:uiPriority w:val="30"/>
    <w:qFormat/>
    <w:rsid w:val="00206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61F"/>
    <w:rPr>
      <w:i/>
      <w:iCs/>
      <w:color w:val="0F4761" w:themeColor="accent1" w:themeShade="BF"/>
    </w:rPr>
  </w:style>
  <w:style w:type="character" w:styleId="IntenseReference">
    <w:name w:val="Intense Reference"/>
    <w:basedOn w:val="DefaultParagraphFont"/>
    <w:uiPriority w:val="32"/>
    <w:qFormat/>
    <w:rsid w:val="0020661F"/>
    <w:rPr>
      <w:b/>
      <w:bCs/>
      <w:smallCaps/>
      <w:color w:val="0F4761" w:themeColor="accent1" w:themeShade="BF"/>
      <w:spacing w:val="5"/>
    </w:rPr>
  </w:style>
  <w:style w:type="paragraph" w:styleId="Header">
    <w:name w:val="header"/>
    <w:basedOn w:val="Normal"/>
    <w:link w:val="HeaderChar"/>
    <w:uiPriority w:val="99"/>
    <w:unhideWhenUsed/>
    <w:rsid w:val="0020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61F"/>
  </w:style>
  <w:style w:type="paragraph" w:styleId="Footer">
    <w:name w:val="footer"/>
    <w:basedOn w:val="Normal"/>
    <w:link w:val="FooterChar"/>
    <w:uiPriority w:val="99"/>
    <w:unhideWhenUsed/>
    <w:rsid w:val="0020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61F"/>
  </w:style>
  <w:style w:type="paragraph" w:styleId="NoSpacing">
    <w:name w:val="No Spacing"/>
    <w:uiPriority w:val="1"/>
    <w:qFormat/>
    <w:rsid w:val="000369C9"/>
    <w:pPr>
      <w:spacing w:after="0" w:line="240" w:lineRule="auto"/>
    </w:pPr>
  </w:style>
  <w:style w:type="paragraph" w:customStyle="1" w:styleId="paragraph">
    <w:name w:val="paragraph"/>
    <w:basedOn w:val="Normal"/>
    <w:rsid w:val="005473AF"/>
    <w:pPr>
      <w:spacing w:before="100" w:beforeAutospacing="1" w:after="100" w:afterAutospacing="1" w:line="240" w:lineRule="auto"/>
    </w:pPr>
    <w:rPr>
      <w:rFonts w:ascii="Times New Roman" w:hAnsi="Times New Roman"/>
      <w:sz w:val="24"/>
      <w:szCs w:val="24"/>
      <w:lang w:bidi="ar-SA"/>
    </w:rPr>
  </w:style>
  <w:style w:type="character" w:customStyle="1" w:styleId="normaltextrun">
    <w:name w:val="normaltextrun"/>
    <w:basedOn w:val="DefaultParagraphFont"/>
    <w:rsid w:val="00547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26092">
      <w:bodyDiv w:val="1"/>
      <w:marLeft w:val="0"/>
      <w:marRight w:val="0"/>
      <w:marTop w:val="0"/>
      <w:marBottom w:val="0"/>
      <w:divBdr>
        <w:top w:val="none" w:sz="0" w:space="0" w:color="auto"/>
        <w:left w:val="none" w:sz="0" w:space="0" w:color="auto"/>
        <w:bottom w:val="none" w:sz="0" w:space="0" w:color="auto"/>
        <w:right w:val="none" w:sz="0" w:space="0" w:color="auto"/>
      </w:divBdr>
    </w:div>
    <w:div w:id="312834310">
      <w:bodyDiv w:val="1"/>
      <w:marLeft w:val="0"/>
      <w:marRight w:val="0"/>
      <w:marTop w:val="0"/>
      <w:marBottom w:val="0"/>
      <w:divBdr>
        <w:top w:val="none" w:sz="0" w:space="0" w:color="auto"/>
        <w:left w:val="none" w:sz="0" w:space="0" w:color="auto"/>
        <w:bottom w:val="none" w:sz="0" w:space="0" w:color="auto"/>
        <w:right w:val="none" w:sz="0" w:space="0" w:color="auto"/>
      </w:divBdr>
    </w:div>
    <w:div w:id="116038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254</Words>
  <Characters>1479</Characters>
  <Application>Microsoft Office Word</Application>
  <DocSecurity>0</DocSecurity>
  <Lines>113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Bates</dc:creator>
  <cp:keywords/>
  <dc:description/>
  <cp:lastModifiedBy>Town Clerk</cp:lastModifiedBy>
  <cp:revision>8</cp:revision>
  <cp:lastPrinted>2026-08-17T19:17:00Z</cp:lastPrinted>
  <dcterms:created xsi:type="dcterms:W3CDTF">2026-07-29T19:58:00Z</dcterms:created>
  <dcterms:modified xsi:type="dcterms:W3CDTF">2026-08-17T19:18:00Z</dcterms:modified>
</cp:coreProperties>
</file>