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FEE6" w14:textId="77777777" w:rsidR="005E25A3" w:rsidRDefault="005E25A3"/>
    <w:p w14:paraId="06C31425" w14:textId="60CEEF33" w:rsidR="002D407A" w:rsidRDefault="00A06D7F" w:rsidP="00A06D7F">
      <w:pPr>
        <w:widowControl w:val="0"/>
        <w:spacing w:after="0"/>
        <w:rPr>
          <w:b/>
          <w:sz w:val="28"/>
          <w:szCs w:val="28"/>
        </w:rPr>
      </w:pPr>
      <w:r>
        <w:rPr>
          <w:b/>
          <w:sz w:val="28"/>
          <w:szCs w:val="28"/>
        </w:rPr>
        <w:t xml:space="preserve">                                                                                 </w:t>
      </w:r>
      <w:r w:rsidR="002D407A">
        <w:rPr>
          <w:b/>
          <w:sz w:val="28"/>
          <w:szCs w:val="28"/>
        </w:rPr>
        <w:t>MINUTES</w:t>
      </w:r>
    </w:p>
    <w:p w14:paraId="04E8749C" w14:textId="77777777" w:rsidR="002D407A" w:rsidRPr="00A32A55" w:rsidRDefault="002D407A" w:rsidP="002D407A">
      <w:pPr>
        <w:widowControl w:val="0"/>
        <w:spacing w:after="0"/>
        <w:rPr>
          <w:rFonts w:ascii="Times New Roman" w:hAnsi="Times New Roman"/>
          <w:b/>
          <w:sz w:val="24"/>
          <w:szCs w:val="24"/>
        </w:rPr>
      </w:pPr>
      <w:r w:rsidRPr="00A32A55">
        <w:rPr>
          <w:rFonts w:ascii="Times New Roman" w:hAnsi="Times New Roman"/>
          <w:b/>
          <w:sz w:val="24"/>
          <w:szCs w:val="24"/>
        </w:rPr>
        <w:t>Town of Slaughter</w:t>
      </w:r>
    </w:p>
    <w:p w14:paraId="64CE3BBE" w14:textId="77777777" w:rsidR="002D407A" w:rsidRDefault="002D407A" w:rsidP="002D407A">
      <w:pPr>
        <w:widowControl w:val="0"/>
        <w:spacing w:after="0"/>
        <w:rPr>
          <w:rFonts w:ascii="Times New Roman" w:hAnsi="Times New Roman"/>
          <w:b/>
          <w:sz w:val="24"/>
          <w:szCs w:val="24"/>
        </w:rPr>
      </w:pPr>
      <w:r>
        <w:rPr>
          <w:rFonts w:ascii="Times New Roman" w:hAnsi="Times New Roman"/>
          <w:b/>
          <w:sz w:val="24"/>
          <w:szCs w:val="24"/>
        </w:rPr>
        <w:t>Regular Meeting</w:t>
      </w:r>
    </w:p>
    <w:p w14:paraId="56D6D545" w14:textId="714551E2" w:rsidR="002D407A" w:rsidRDefault="00A76AF3" w:rsidP="002D407A">
      <w:pPr>
        <w:widowControl w:val="0"/>
        <w:spacing w:after="0"/>
        <w:rPr>
          <w:b/>
          <w:sz w:val="24"/>
          <w:szCs w:val="24"/>
        </w:rPr>
      </w:pPr>
      <w:r>
        <w:rPr>
          <w:b/>
          <w:sz w:val="24"/>
          <w:szCs w:val="24"/>
        </w:rPr>
        <w:t>August 19</w:t>
      </w:r>
      <w:r w:rsidR="002D407A">
        <w:rPr>
          <w:b/>
          <w:sz w:val="24"/>
          <w:szCs w:val="24"/>
        </w:rPr>
        <w:t>, 202</w:t>
      </w:r>
      <w:r w:rsidR="00847359">
        <w:rPr>
          <w:b/>
          <w:sz w:val="24"/>
          <w:szCs w:val="24"/>
        </w:rPr>
        <w:t>5</w:t>
      </w:r>
    </w:p>
    <w:p w14:paraId="0AC08B77" w14:textId="77777777" w:rsidR="002D407A" w:rsidRPr="00555E9D" w:rsidRDefault="002D407A" w:rsidP="002D407A">
      <w:pPr>
        <w:widowControl w:val="0"/>
        <w:spacing w:after="0"/>
        <w:rPr>
          <w:b/>
          <w:sz w:val="24"/>
          <w:szCs w:val="24"/>
        </w:rPr>
      </w:pPr>
      <w:r>
        <w:rPr>
          <w:b/>
          <w:sz w:val="28"/>
          <w:szCs w:val="28"/>
        </w:rPr>
        <w:tab/>
      </w:r>
    </w:p>
    <w:p w14:paraId="17B30E14" w14:textId="6DCB2694" w:rsidR="002D407A" w:rsidRPr="00085AF2" w:rsidRDefault="002D407A" w:rsidP="002D407A">
      <w:pPr>
        <w:pStyle w:val="ListParagraph"/>
        <w:widowControl w:val="0"/>
        <w:numPr>
          <w:ilvl w:val="0"/>
          <w:numId w:val="8"/>
        </w:numPr>
        <w:spacing w:after="0" w:line="276" w:lineRule="auto"/>
        <w:rPr>
          <w:b/>
        </w:rPr>
      </w:pPr>
      <w:r w:rsidRPr="00085AF2">
        <w:rPr>
          <w:b/>
        </w:rPr>
        <w:t>CALL TO ORDER</w:t>
      </w:r>
      <w:r>
        <w:rPr>
          <w:b/>
        </w:rPr>
        <w:t>—</w:t>
      </w:r>
      <w:r w:rsidRPr="00247EBC">
        <w:t>T</w:t>
      </w:r>
      <w:r>
        <w:t>he meeting</w:t>
      </w:r>
      <w:r w:rsidRPr="00247EBC">
        <w:t xml:space="preserve"> was called to order by Mayor</w:t>
      </w:r>
      <w:r>
        <w:t xml:space="preserve"> Janis Landry</w:t>
      </w:r>
      <w:r w:rsidRPr="00247EBC">
        <w:t>, who opened the</w:t>
      </w:r>
      <w:r>
        <w:t xml:space="preserve"> meeting </w:t>
      </w:r>
      <w:r w:rsidRPr="00247EBC">
        <w:t>at</w:t>
      </w:r>
      <w:r>
        <w:t xml:space="preserve"> 6:30 p.m., </w:t>
      </w:r>
      <w:r w:rsidR="00A76AF3">
        <w:t>August 19</w:t>
      </w:r>
      <w:r>
        <w:t>, 202</w:t>
      </w:r>
      <w:r w:rsidR="00847359">
        <w:t>5</w:t>
      </w:r>
      <w:r>
        <w:t>, a</w:t>
      </w:r>
      <w:r w:rsidRPr="00166FD0">
        <w:t>t the Slaughter Town Hall, 3337 Church Street, Slaughter, Louisiana.</w:t>
      </w:r>
      <w:r>
        <w:t xml:space="preserve">  A quorum was present and due notice was given. Unless otherwise noted all motions passed by unanimous decision of the Board.</w:t>
      </w:r>
    </w:p>
    <w:p w14:paraId="4B2FD16F" w14:textId="77777777" w:rsidR="002D407A" w:rsidRPr="001227D2" w:rsidRDefault="002D407A" w:rsidP="002D407A">
      <w:pPr>
        <w:pStyle w:val="ListParagraph"/>
        <w:widowControl w:val="0"/>
        <w:numPr>
          <w:ilvl w:val="0"/>
          <w:numId w:val="8"/>
        </w:numPr>
        <w:spacing w:after="0" w:line="276" w:lineRule="auto"/>
        <w:rPr>
          <w:b/>
        </w:rPr>
      </w:pPr>
      <w:r w:rsidRPr="001227D2">
        <w:rPr>
          <w:b/>
        </w:rPr>
        <w:t>Invocation</w:t>
      </w:r>
    </w:p>
    <w:p w14:paraId="048263B3" w14:textId="77777777" w:rsidR="002D407A" w:rsidRPr="00065BCD" w:rsidRDefault="002D407A" w:rsidP="002D407A">
      <w:pPr>
        <w:pStyle w:val="ListParagraph"/>
        <w:widowControl w:val="0"/>
        <w:numPr>
          <w:ilvl w:val="0"/>
          <w:numId w:val="8"/>
        </w:numPr>
        <w:spacing w:after="0" w:line="276" w:lineRule="auto"/>
      </w:pPr>
      <w:r w:rsidRPr="001227D2">
        <w:rPr>
          <w:b/>
        </w:rPr>
        <w:t>Pledge</w:t>
      </w:r>
    </w:p>
    <w:p w14:paraId="19376B60" w14:textId="4C4C4F4E" w:rsidR="002D407A" w:rsidRPr="00BB0419" w:rsidRDefault="002D407A" w:rsidP="002D407A">
      <w:pPr>
        <w:pStyle w:val="ListParagraph"/>
        <w:widowControl w:val="0"/>
        <w:numPr>
          <w:ilvl w:val="0"/>
          <w:numId w:val="8"/>
        </w:numPr>
        <w:spacing w:after="0" w:line="276" w:lineRule="auto"/>
      </w:pPr>
      <w:r>
        <w:rPr>
          <w:b/>
        </w:rPr>
        <w:t xml:space="preserve">Roll Call - </w:t>
      </w:r>
      <w:r w:rsidRPr="004A4AC8">
        <w:t>The following members were present</w:t>
      </w:r>
      <w:r>
        <w:t>: Allen Hobgood</w:t>
      </w:r>
      <w:r w:rsidR="009E23E2">
        <w:t xml:space="preserve">, </w:t>
      </w:r>
      <w:r w:rsidR="00646906">
        <w:t>Adele Fleming,</w:t>
      </w:r>
      <w:r w:rsidR="003B0CCC">
        <w:t xml:space="preserve"> Craig Soileau,</w:t>
      </w:r>
      <w:r w:rsidR="00A76AF3">
        <w:t xml:space="preserve"> Nyki Paxton,</w:t>
      </w:r>
      <w:r>
        <w:t xml:space="preserve"> Lynn Landry, Howard Henderson</w:t>
      </w:r>
      <w:r w:rsidR="00646906">
        <w:t>, Matt Ard.</w:t>
      </w:r>
      <w:r w:rsidR="00E5033D">
        <w:t xml:space="preserve"> </w:t>
      </w:r>
    </w:p>
    <w:p w14:paraId="08C159C6" w14:textId="48D432AA" w:rsidR="00D0519B" w:rsidRPr="00E5033D" w:rsidRDefault="002D407A" w:rsidP="00847359">
      <w:pPr>
        <w:pStyle w:val="ListParagraph"/>
        <w:widowControl w:val="0"/>
        <w:numPr>
          <w:ilvl w:val="0"/>
          <w:numId w:val="8"/>
        </w:numPr>
        <w:spacing w:after="0" w:line="276" w:lineRule="auto"/>
      </w:pPr>
      <w:r w:rsidRPr="00085AF2">
        <w:rPr>
          <w:b/>
        </w:rPr>
        <w:t>AMENDMENTS AND/OR ADDITIONS TO AGEND</w:t>
      </w:r>
      <w:bookmarkStart w:id="0" w:name="_Hlk8814402"/>
      <w:r>
        <w:rPr>
          <w:b/>
        </w:rPr>
        <w:t>A</w:t>
      </w:r>
      <w:r w:rsidR="00847359">
        <w:rPr>
          <w:b/>
        </w:rPr>
        <w:t>:</w:t>
      </w:r>
    </w:p>
    <w:p w14:paraId="712B272F" w14:textId="56CB269C" w:rsidR="00C11F70" w:rsidRPr="004F35C5" w:rsidRDefault="00486C8F" w:rsidP="008A441C">
      <w:pPr>
        <w:pStyle w:val="ListParagraph"/>
        <w:widowControl w:val="0"/>
        <w:numPr>
          <w:ilvl w:val="0"/>
          <w:numId w:val="14"/>
        </w:numPr>
        <w:spacing w:after="0" w:line="276" w:lineRule="auto"/>
      </w:pPr>
      <w:r>
        <w:t>Discussion on Fall Market. Motio</w:t>
      </w:r>
      <w:r w:rsidR="00170155">
        <w:t>n</w:t>
      </w:r>
      <w:r>
        <w:t xml:space="preserve"> by Adele Fleming, Second by Nyki Paxton, Motion passed. Add as Item F.</w:t>
      </w:r>
    </w:p>
    <w:p w14:paraId="0135C639" w14:textId="43078618" w:rsidR="004F35C5" w:rsidRPr="00646906" w:rsidRDefault="004F35C5" w:rsidP="00646906">
      <w:pPr>
        <w:pStyle w:val="ListParagraph"/>
        <w:widowControl w:val="0"/>
        <w:numPr>
          <w:ilvl w:val="0"/>
          <w:numId w:val="8"/>
        </w:numPr>
        <w:spacing w:after="0" w:line="276" w:lineRule="auto"/>
        <w:rPr>
          <w:b/>
          <w:bCs/>
        </w:rPr>
      </w:pPr>
      <w:r w:rsidRPr="004F35C5">
        <w:rPr>
          <w:b/>
          <w:bCs/>
        </w:rPr>
        <w:t>M</w:t>
      </w:r>
      <w:r>
        <w:rPr>
          <w:b/>
          <w:bCs/>
        </w:rPr>
        <w:t>INUTES</w:t>
      </w:r>
      <w:r w:rsidRPr="004F35C5">
        <w:rPr>
          <w:b/>
          <w:bCs/>
        </w:rPr>
        <w:t>:</w:t>
      </w:r>
      <w:r>
        <w:rPr>
          <w:b/>
          <w:bCs/>
        </w:rPr>
        <w:t xml:space="preserve"> </w:t>
      </w:r>
      <w:r w:rsidR="00A76AF3">
        <w:t>July 15, 2025. Motion by Craig Soileau, Second by Lynn Landry, Motion passed.</w:t>
      </w:r>
    </w:p>
    <w:bookmarkEnd w:id="0"/>
    <w:p w14:paraId="022F0BF7" w14:textId="22467C4E" w:rsidR="002D407A" w:rsidRDefault="002D407A" w:rsidP="004F35C5">
      <w:pPr>
        <w:pStyle w:val="ListParagraph"/>
        <w:numPr>
          <w:ilvl w:val="0"/>
          <w:numId w:val="8"/>
        </w:numPr>
        <w:spacing w:after="0" w:line="276" w:lineRule="auto"/>
        <w:outlineLvl w:val="0"/>
      </w:pPr>
      <w:r>
        <w:rPr>
          <w:b/>
        </w:rPr>
        <w:t>DEPARTMENTAL REPORTS:</w:t>
      </w:r>
    </w:p>
    <w:p w14:paraId="61EAC4AA" w14:textId="54E03CE9" w:rsidR="002D407A" w:rsidRDefault="002D407A" w:rsidP="002D407A">
      <w:pPr>
        <w:pStyle w:val="ListParagraph"/>
        <w:numPr>
          <w:ilvl w:val="0"/>
          <w:numId w:val="10"/>
        </w:numPr>
        <w:spacing w:after="0" w:line="276" w:lineRule="auto"/>
        <w:outlineLvl w:val="0"/>
      </w:pPr>
      <w:r w:rsidRPr="0097459E">
        <w:rPr>
          <w:b/>
          <w:bCs/>
        </w:rPr>
        <w:t>Maintenance Report-</w:t>
      </w:r>
      <w:r>
        <w:t xml:space="preserve"> Motion by</w:t>
      </w:r>
      <w:r w:rsidR="00486C8F">
        <w:t xml:space="preserve"> Nyki Paxton, Second by Lynn Landry,</w:t>
      </w:r>
      <w:r w:rsidR="00916E73">
        <w:t xml:space="preserve"> </w:t>
      </w:r>
      <w:r w:rsidR="00662E46">
        <w:t>Motion passed.</w:t>
      </w:r>
    </w:p>
    <w:p w14:paraId="0687A7F9" w14:textId="666ACCE5" w:rsidR="002D407A" w:rsidRDefault="002D407A" w:rsidP="002D407A">
      <w:pPr>
        <w:pStyle w:val="ListParagraph"/>
        <w:numPr>
          <w:ilvl w:val="0"/>
          <w:numId w:val="10"/>
        </w:numPr>
        <w:spacing w:after="0" w:line="276" w:lineRule="auto"/>
        <w:outlineLvl w:val="0"/>
      </w:pPr>
      <w:r w:rsidRPr="0097459E">
        <w:rPr>
          <w:b/>
          <w:bCs/>
        </w:rPr>
        <w:t>Fire Report-</w:t>
      </w:r>
      <w:r>
        <w:t xml:space="preserve"> </w:t>
      </w:r>
      <w:r w:rsidR="00646906">
        <w:t>Motion b</w:t>
      </w:r>
      <w:r w:rsidR="00A76AF3">
        <w:t xml:space="preserve">y </w:t>
      </w:r>
      <w:r w:rsidR="00486C8F">
        <w:t>Adele Fleming, Second by Nyki Paxton,</w:t>
      </w:r>
      <w:r w:rsidR="00662E46">
        <w:t xml:space="preserve"> Motion passed.</w:t>
      </w:r>
    </w:p>
    <w:p w14:paraId="1D43A964" w14:textId="51414197" w:rsidR="002D407A" w:rsidRDefault="002D407A" w:rsidP="002D407A">
      <w:pPr>
        <w:pStyle w:val="ListParagraph"/>
        <w:numPr>
          <w:ilvl w:val="0"/>
          <w:numId w:val="10"/>
        </w:numPr>
        <w:spacing w:after="0" w:line="276" w:lineRule="auto"/>
        <w:outlineLvl w:val="0"/>
      </w:pPr>
      <w:r w:rsidRPr="0097459E">
        <w:rPr>
          <w:b/>
          <w:bCs/>
        </w:rPr>
        <w:t>Police Report-</w:t>
      </w:r>
      <w:r w:rsidR="00651C99">
        <w:rPr>
          <w:b/>
          <w:bCs/>
        </w:rPr>
        <w:t xml:space="preserve"> </w:t>
      </w:r>
      <w:r w:rsidR="00B22AC1">
        <w:t>Motion b</w:t>
      </w:r>
      <w:r w:rsidR="008A441C">
        <w:t xml:space="preserve">y </w:t>
      </w:r>
      <w:r w:rsidR="00486C8F">
        <w:t xml:space="preserve">Craig Soileau, Second by Allen Hobgood, Motion </w:t>
      </w:r>
      <w:r w:rsidR="00662E46">
        <w:t>passed.</w:t>
      </w:r>
      <w:r w:rsidR="00646906">
        <w:t xml:space="preserve"> </w:t>
      </w:r>
    </w:p>
    <w:p w14:paraId="1715BD9F" w14:textId="26CB6CC5" w:rsidR="002D407A" w:rsidRPr="00D43747" w:rsidRDefault="002D407A" w:rsidP="00D43747">
      <w:pPr>
        <w:pStyle w:val="ListParagraph"/>
        <w:numPr>
          <w:ilvl w:val="0"/>
          <w:numId w:val="10"/>
        </w:numPr>
        <w:spacing w:after="0" w:line="276" w:lineRule="auto"/>
        <w:outlineLvl w:val="0"/>
      </w:pPr>
      <w:r w:rsidRPr="0097459E">
        <w:rPr>
          <w:b/>
          <w:bCs/>
        </w:rPr>
        <w:t>Paid Invoice Report-</w:t>
      </w:r>
      <w:r>
        <w:t xml:space="preserve"> </w:t>
      </w:r>
      <w:r w:rsidR="00B22AC1">
        <w:t xml:space="preserve">Motion by </w:t>
      </w:r>
      <w:r w:rsidR="00486C8F">
        <w:t>Nyki Paxton, Second by Adele Fleming</w:t>
      </w:r>
      <w:r w:rsidR="00662E46">
        <w:t>, Motion passed.</w:t>
      </w:r>
    </w:p>
    <w:p w14:paraId="277F7B28" w14:textId="43214737" w:rsidR="009A19B7" w:rsidRPr="00662E46" w:rsidRDefault="002D407A" w:rsidP="00262AA3">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pPr>
      <w:r>
        <w:rPr>
          <w:b/>
        </w:rPr>
        <w:t>PLANNING AND ZONING:</w:t>
      </w:r>
    </w:p>
    <w:p w14:paraId="31CCB7B6" w14:textId="6EA95CFF" w:rsidR="007608CC" w:rsidRDefault="00170155" w:rsidP="00A76AF3">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bCs/>
        </w:rPr>
      </w:pPr>
      <w:r>
        <w:rPr>
          <w:bCs/>
        </w:rPr>
        <w:t xml:space="preserve">Omega Foundation Services, 1131 Hwy 19 Slaughter. London Jones (procurement specialist) representing Omega. Erection of business sign, height 8’3” width 12’10” monument style brick sign with Omega logo. Motion by Jin LaCour that Omega Foundation Services be fined for infraction of not having approval from Planning and Zoning nor the Board of Alderman, also infraction of sign size. A $500 fine per day </w:t>
      </w:r>
      <w:r w:rsidR="009A2992">
        <w:rPr>
          <w:bCs/>
        </w:rPr>
        <w:t>from</w:t>
      </w:r>
      <w:r>
        <w:rPr>
          <w:bCs/>
        </w:rPr>
        <w:t xml:space="preserve"> written </w:t>
      </w:r>
      <w:r w:rsidR="009A2992">
        <w:rPr>
          <w:bCs/>
        </w:rPr>
        <w:t>notice to P&amp;Z’s meeting – August 4</w:t>
      </w:r>
      <w:r w:rsidR="009A2992" w:rsidRPr="009A2992">
        <w:rPr>
          <w:bCs/>
          <w:vertAlign w:val="superscript"/>
        </w:rPr>
        <w:t>th</w:t>
      </w:r>
      <w:r w:rsidR="009A2992">
        <w:rPr>
          <w:bCs/>
        </w:rPr>
        <w:t xml:space="preserve"> – 12</w:t>
      </w:r>
      <w:r w:rsidR="009A2992" w:rsidRPr="009A2992">
        <w:rPr>
          <w:bCs/>
          <w:vertAlign w:val="superscript"/>
        </w:rPr>
        <w:t>th</w:t>
      </w:r>
      <w:r w:rsidR="009A2992">
        <w:rPr>
          <w:bCs/>
        </w:rPr>
        <w:t>, with a total of $4500. Motion by Lynn Landry, Second by Nyki Paxton, Motion passed.</w:t>
      </w:r>
    </w:p>
    <w:p w14:paraId="236F495C" w14:textId="7CFF3CB7" w:rsidR="009A2992" w:rsidRDefault="009A2992" w:rsidP="009A2992">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bCs/>
        </w:rPr>
      </w:pPr>
      <w:r w:rsidRPr="009A2992">
        <w:rPr>
          <w:bCs/>
        </w:rPr>
        <w:t>Variance of the sign size be approved providing that the penalty is paid. Amend the motion to  include the date of first sign. Motion by Adele Fleming, Second by Allen Hobgood, Motion passed.</w:t>
      </w:r>
    </w:p>
    <w:p w14:paraId="08FFA439" w14:textId="3E359597" w:rsidR="009A2992" w:rsidRPr="009A2992" w:rsidRDefault="009A2992" w:rsidP="009A2992">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b/>
        </w:rPr>
      </w:pPr>
      <w:r>
        <w:rPr>
          <w:bCs/>
        </w:rPr>
        <w:t>Jerome Segura, 3621 Magnolia St. Slaughter. Installing a 20’x35’ portable building in the center of the property. Setbacks met. Motion by Allen Hobgood, Second by Craig Soileau, Motion passed.</w:t>
      </w:r>
      <w:r w:rsidR="004B50A3">
        <w:rPr>
          <w:bCs/>
        </w:rPr>
        <w:t xml:space="preserve"> Form sent to Police Jury- over 500 square feet. </w:t>
      </w:r>
    </w:p>
    <w:p w14:paraId="715A849A" w14:textId="77777777" w:rsidR="009A2992" w:rsidRPr="009A2992" w:rsidRDefault="009A2992" w:rsidP="009A29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1080"/>
        <w:rPr>
          <w:bCs/>
        </w:rPr>
      </w:pPr>
    </w:p>
    <w:p w14:paraId="47BCC228" w14:textId="3D2EFABD" w:rsidR="002D407A" w:rsidRPr="007B3C41" w:rsidRDefault="002D407A" w:rsidP="002D4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rPr>
      </w:pPr>
      <w:r>
        <w:rPr>
          <w:b/>
          <w:bCs/>
        </w:rPr>
        <w:lastRenderedPageBreak/>
        <w:t xml:space="preserve">        </w:t>
      </w:r>
      <w:r w:rsidR="00D43747">
        <w:rPr>
          <w:b/>
          <w:bCs/>
        </w:rPr>
        <w:t>IX</w:t>
      </w:r>
      <w:r>
        <w:rPr>
          <w:b/>
          <w:bCs/>
        </w:rPr>
        <w:t xml:space="preserve">.     </w:t>
      </w:r>
      <w:r w:rsidR="00D43747">
        <w:rPr>
          <w:b/>
          <w:bCs/>
        </w:rPr>
        <w:t xml:space="preserve">     </w:t>
      </w:r>
      <w:r>
        <w:rPr>
          <w:b/>
          <w:bCs/>
        </w:rPr>
        <w:t>NEW BUSINESS:</w:t>
      </w:r>
    </w:p>
    <w:p w14:paraId="5228EC58" w14:textId="232AC25B" w:rsidR="00DE4A56" w:rsidRDefault="0056399D" w:rsidP="00A76AF3">
      <w:pPr>
        <w:pStyle w:val="ListParagraph"/>
        <w:numPr>
          <w:ilvl w:val="0"/>
          <w:numId w:val="9"/>
        </w:numPr>
        <w:spacing w:after="200" w:line="276" w:lineRule="auto"/>
      </w:pPr>
      <w:r>
        <w:t xml:space="preserve"> </w:t>
      </w:r>
      <w:r w:rsidR="009A2992">
        <w:t>Resolution to designate Mayor Landry to handle the FP&amp;C project # 50-MR8-25-01 Road Rehabilitation. Motion by Craig Soileau, Second by Nyki Paxton, Motion passed.</w:t>
      </w:r>
    </w:p>
    <w:p w14:paraId="4A2B9375" w14:textId="6E6DE671" w:rsidR="009A2992" w:rsidRDefault="009A2992" w:rsidP="00A76AF3">
      <w:pPr>
        <w:pStyle w:val="ListParagraph"/>
        <w:numPr>
          <w:ilvl w:val="0"/>
          <w:numId w:val="9"/>
        </w:numPr>
        <w:spacing w:after="200" w:line="276" w:lineRule="auto"/>
      </w:pPr>
      <w:r>
        <w:t>Joint Resolution between Town of Slaughter and City of West Monroe for Asphalt Zipper &amp; trailer. Motion by Nyki Paxton, Second by Lynn Landry, Motion passed.</w:t>
      </w:r>
    </w:p>
    <w:p w14:paraId="52F8ECDE" w14:textId="097215D3" w:rsidR="009A2992" w:rsidRDefault="009A2992" w:rsidP="00A76AF3">
      <w:pPr>
        <w:pStyle w:val="ListParagraph"/>
        <w:numPr>
          <w:ilvl w:val="0"/>
          <w:numId w:val="9"/>
        </w:numPr>
        <w:spacing w:after="200" w:line="276" w:lineRule="auto"/>
      </w:pPr>
      <w:r>
        <w:t>Fee schedule for public records request information.</w:t>
      </w:r>
    </w:p>
    <w:p w14:paraId="5E9E9CD2" w14:textId="1ECE9A57" w:rsidR="009A2992" w:rsidRDefault="009A2992" w:rsidP="00A76AF3">
      <w:pPr>
        <w:pStyle w:val="ListParagraph"/>
        <w:numPr>
          <w:ilvl w:val="0"/>
          <w:numId w:val="9"/>
        </w:numPr>
        <w:spacing w:after="200" w:line="276" w:lineRule="auto"/>
      </w:pPr>
      <w:r>
        <w:t>Fencing for equipment yard</w:t>
      </w:r>
      <w:r w:rsidR="00797CF3">
        <w:t xml:space="preserve"> discussion.</w:t>
      </w:r>
    </w:p>
    <w:p w14:paraId="654EF40E" w14:textId="54D6952E" w:rsidR="00797CF3" w:rsidRDefault="00797CF3" w:rsidP="00A76AF3">
      <w:pPr>
        <w:pStyle w:val="ListParagraph"/>
        <w:numPr>
          <w:ilvl w:val="0"/>
          <w:numId w:val="9"/>
        </w:numPr>
        <w:spacing w:after="200" w:line="276" w:lineRule="auto"/>
      </w:pPr>
      <w:r>
        <w:t>Introduction of Ordinance Planning and Zoning application fee. Motion by Adele Fleming, Second by Nyki Paxton, Motion passed.</w:t>
      </w:r>
    </w:p>
    <w:p w14:paraId="13EF6B09" w14:textId="5535890E" w:rsidR="00797CF3" w:rsidRPr="00AF4611" w:rsidRDefault="00797CF3" w:rsidP="00A76AF3">
      <w:pPr>
        <w:pStyle w:val="ListParagraph"/>
        <w:numPr>
          <w:ilvl w:val="0"/>
          <w:numId w:val="9"/>
        </w:numPr>
        <w:spacing w:after="200" w:line="276" w:lineRule="auto"/>
      </w:pPr>
      <w:r>
        <w:t>Fall Market October 18, 2025 from 10:00am to 3:00</w:t>
      </w:r>
      <w:r w:rsidR="004B50A3">
        <w:t>pm</w:t>
      </w:r>
      <w:r>
        <w:t xml:space="preserve"> </w:t>
      </w:r>
      <w:r w:rsidR="004B50A3">
        <w:t xml:space="preserve">@ </w:t>
      </w:r>
      <w:r>
        <w:t>Slaughter Town Walk</w:t>
      </w:r>
      <w:r w:rsidR="004B50A3">
        <w:t>- asking for volunteers.</w:t>
      </w:r>
    </w:p>
    <w:p w14:paraId="0C156146" w14:textId="5117EDF2" w:rsidR="002D407A" w:rsidRDefault="002D407A" w:rsidP="002D407A">
      <w:pPr>
        <w:widowControl w:val="0"/>
        <w:spacing w:after="0"/>
      </w:pPr>
      <w:r>
        <w:rPr>
          <w:b/>
        </w:rPr>
        <w:t xml:space="preserve">        X.    </w:t>
      </w:r>
      <w:r w:rsidR="00D43747">
        <w:rPr>
          <w:b/>
        </w:rPr>
        <w:t xml:space="preserve">      </w:t>
      </w:r>
      <w:r>
        <w:rPr>
          <w:b/>
        </w:rPr>
        <w:t xml:space="preserve"> </w:t>
      </w:r>
      <w:r w:rsidRPr="005574E7">
        <w:rPr>
          <w:b/>
        </w:rPr>
        <w:t xml:space="preserve">MOTION TO ADJOURN </w:t>
      </w:r>
      <w:r>
        <w:t xml:space="preserve">– Motion by </w:t>
      </w:r>
      <w:r w:rsidR="00A76AF3">
        <w:t>Allen Hobgood, Second by Adele Fleming,</w:t>
      </w:r>
      <w:r w:rsidR="00B5683E">
        <w:t xml:space="preserve"> Motion passed.</w:t>
      </w:r>
    </w:p>
    <w:p w14:paraId="071B5537" w14:textId="77777777" w:rsidR="00A06D7F" w:rsidRDefault="00A06D7F" w:rsidP="002D407A">
      <w:pPr>
        <w:pStyle w:val="ListParagraph"/>
        <w:widowControl w:val="0"/>
        <w:spacing w:after="0"/>
        <w:ind w:left="1080"/>
      </w:pPr>
    </w:p>
    <w:p w14:paraId="392CD5E5" w14:textId="77777777" w:rsidR="00A06D7F" w:rsidRDefault="00A06D7F" w:rsidP="002D407A">
      <w:pPr>
        <w:pStyle w:val="ListParagraph"/>
        <w:widowControl w:val="0"/>
        <w:spacing w:after="0"/>
        <w:ind w:left="1080"/>
      </w:pPr>
    </w:p>
    <w:p w14:paraId="066A12BB" w14:textId="77777777" w:rsidR="00C32225" w:rsidRDefault="002D407A" w:rsidP="002D407A">
      <w:pPr>
        <w:widowControl w:val="0"/>
        <w:spacing w:after="0"/>
      </w:pPr>
      <w:r>
        <w:t xml:space="preserve">                                                                                                                                           </w:t>
      </w:r>
    </w:p>
    <w:p w14:paraId="4D4B89A8" w14:textId="77777777" w:rsidR="00C32225" w:rsidRDefault="00C32225" w:rsidP="002D407A">
      <w:pPr>
        <w:widowControl w:val="0"/>
        <w:spacing w:after="0"/>
      </w:pPr>
    </w:p>
    <w:p w14:paraId="4ACE5F3B" w14:textId="77777777" w:rsidR="00C32225" w:rsidRDefault="00C32225" w:rsidP="002D407A">
      <w:pPr>
        <w:widowControl w:val="0"/>
        <w:spacing w:after="0"/>
      </w:pPr>
    </w:p>
    <w:p w14:paraId="094481E5" w14:textId="7A4D7B00" w:rsidR="002D407A" w:rsidRDefault="00C32225" w:rsidP="002D407A">
      <w:pPr>
        <w:widowControl w:val="0"/>
        <w:spacing w:after="0"/>
      </w:pPr>
      <w:r>
        <w:t xml:space="preserve">                                                                                                                                                          </w:t>
      </w:r>
      <w:r w:rsidR="002D407A">
        <w:t xml:space="preserve">      </w:t>
      </w:r>
      <w:r w:rsidR="00847359">
        <w:t>0</w:t>
      </w:r>
      <w:r w:rsidR="00486C8F">
        <w:t>8/20</w:t>
      </w:r>
      <w:r w:rsidR="002D407A">
        <w:t>/202</w:t>
      </w:r>
      <w:r w:rsidR="00847359">
        <w:t>5</w:t>
      </w:r>
      <w:r w:rsidR="002D407A">
        <w:t xml:space="preserve">        Genique Henderson</w:t>
      </w:r>
    </w:p>
    <w:p w14:paraId="536B81C0" w14:textId="2437E6FD" w:rsidR="005E25A3" w:rsidRDefault="005E25A3" w:rsidP="00F32B1D">
      <w:pPr>
        <w:tabs>
          <w:tab w:val="left" w:pos="3405"/>
        </w:tabs>
      </w:pPr>
    </w:p>
    <w:p w14:paraId="04962302" w14:textId="05D1B384" w:rsidR="005E25A3" w:rsidRPr="007309AA" w:rsidRDefault="005E25A3" w:rsidP="005E25A3">
      <w:pPr>
        <w:pStyle w:val="Footer"/>
        <w:jc w:val="center"/>
        <w:rPr>
          <w:rFonts w:asciiTheme="majorHAnsi" w:hAnsiTheme="majorHAnsi"/>
          <w:sz w:val="18"/>
          <w:szCs w:val="18"/>
        </w:rPr>
      </w:pPr>
      <w:r>
        <w:tab/>
        <w:t xml:space="preserve">              </w:t>
      </w:r>
    </w:p>
    <w:p w14:paraId="45F42256" w14:textId="0EC9AD17" w:rsidR="005E25A3" w:rsidRDefault="005E25A3" w:rsidP="005E25A3">
      <w:pPr>
        <w:tabs>
          <w:tab w:val="left" w:pos="4500"/>
        </w:tabs>
      </w:pPr>
    </w:p>
    <w:p w14:paraId="4AC7EEC1" w14:textId="77777777" w:rsidR="005E25A3" w:rsidRDefault="005E25A3"/>
    <w:p w14:paraId="0E1E2A68" w14:textId="77777777" w:rsidR="005E25A3" w:rsidRDefault="005E25A3"/>
    <w:p w14:paraId="56E74007" w14:textId="77777777" w:rsidR="005E25A3" w:rsidRDefault="005E25A3"/>
    <w:p w14:paraId="37A6F20C" w14:textId="77777777" w:rsidR="005E25A3" w:rsidRDefault="005E25A3"/>
    <w:p w14:paraId="1B1F64CE" w14:textId="77777777" w:rsidR="005E25A3" w:rsidRDefault="005E25A3"/>
    <w:p w14:paraId="09F7CFDD" w14:textId="77777777" w:rsidR="005E25A3" w:rsidRDefault="005E25A3"/>
    <w:p w14:paraId="7E92F185" w14:textId="77777777" w:rsidR="005E25A3" w:rsidRDefault="005E25A3"/>
    <w:p w14:paraId="0472B4AF" w14:textId="77777777" w:rsidR="005E25A3" w:rsidRDefault="005E25A3"/>
    <w:p w14:paraId="38BE8C9C" w14:textId="77777777" w:rsidR="005E25A3" w:rsidRDefault="005E25A3"/>
    <w:p w14:paraId="06F1905C" w14:textId="77777777" w:rsidR="005E25A3" w:rsidRDefault="005E25A3"/>
    <w:p w14:paraId="1E8C4115" w14:textId="77777777" w:rsidR="005E25A3" w:rsidRDefault="005E25A3"/>
    <w:p w14:paraId="534CA2A6" w14:textId="77777777" w:rsidR="005E25A3" w:rsidRDefault="005E25A3"/>
    <w:p w14:paraId="6C3EC90E" w14:textId="77777777" w:rsidR="005E25A3" w:rsidRDefault="005E25A3"/>
    <w:p w14:paraId="7C064E1C" w14:textId="77777777" w:rsidR="005E25A3" w:rsidRDefault="005E25A3"/>
    <w:p w14:paraId="36D14DE6" w14:textId="77777777" w:rsidR="005E25A3" w:rsidRDefault="005E25A3"/>
    <w:p w14:paraId="026D0E4B" w14:textId="77777777" w:rsidR="005E25A3" w:rsidRDefault="005E25A3"/>
    <w:p w14:paraId="5CA4A210" w14:textId="77777777" w:rsidR="005E25A3" w:rsidRDefault="005E25A3"/>
    <w:p w14:paraId="5B231F1D" w14:textId="77777777" w:rsidR="005E25A3" w:rsidRDefault="005E25A3"/>
    <w:p w14:paraId="1C39AA2B" w14:textId="77777777" w:rsidR="005E25A3" w:rsidRDefault="005E25A3"/>
    <w:p w14:paraId="5D64D80F" w14:textId="77777777" w:rsidR="005E25A3" w:rsidRDefault="005E25A3"/>
    <w:p w14:paraId="1EE97ECC" w14:textId="77777777" w:rsidR="005E25A3" w:rsidRDefault="005E25A3"/>
    <w:p w14:paraId="0FEC113D" w14:textId="77777777" w:rsidR="005E25A3" w:rsidRDefault="005E25A3"/>
    <w:p w14:paraId="2715BC33" w14:textId="77777777" w:rsidR="005E25A3" w:rsidRDefault="005E25A3"/>
    <w:p w14:paraId="7A8ADBEC" w14:textId="77777777" w:rsidR="005E25A3" w:rsidRDefault="005E25A3"/>
    <w:p w14:paraId="496DC320" w14:textId="77777777" w:rsidR="005E25A3" w:rsidRDefault="005E25A3"/>
    <w:p w14:paraId="3A3F2905" w14:textId="77777777" w:rsidR="005E25A3" w:rsidRDefault="005E25A3"/>
    <w:p w14:paraId="63F70F40" w14:textId="77777777" w:rsidR="005E25A3" w:rsidRDefault="005E25A3"/>
    <w:p w14:paraId="5CF0E22B" w14:textId="77777777" w:rsidR="005E25A3" w:rsidRDefault="005E25A3"/>
    <w:p w14:paraId="41099A51" w14:textId="77777777" w:rsidR="005E25A3" w:rsidRDefault="005E25A3"/>
    <w:p w14:paraId="36A42D7D" w14:textId="77777777" w:rsidR="005E25A3" w:rsidRDefault="005E25A3"/>
    <w:p w14:paraId="518F244C" w14:textId="77777777" w:rsidR="005E25A3" w:rsidRDefault="005E25A3"/>
    <w:p w14:paraId="1F225841" w14:textId="77777777" w:rsidR="005E25A3" w:rsidRDefault="005E25A3"/>
    <w:p w14:paraId="3CDDDE2A" w14:textId="77777777" w:rsidR="005E25A3" w:rsidRDefault="005E25A3"/>
    <w:p w14:paraId="01689216" w14:textId="77777777" w:rsidR="005E25A3" w:rsidRDefault="005E25A3"/>
    <w:p w14:paraId="0C3A1771" w14:textId="77777777" w:rsidR="005E25A3" w:rsidRDefault="005E25A3"/>
    <w:p w14:paraId="03E4DEFC" w14:textId="77777777" w:rsidR="005E25A3" w:rsidRDefault="005E25A3"/>
    <w:sectPr w:rsidR="005E25A3" w:rsidSect="00F16D40">
      <w:footerReference w:type="default" r:id="rId7"/>
      <w:headerReference w:type="first" r:id="rId8"/>
      <w:footerReference w:type="first" r:id="rId9"/>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9286" w14:textId="77777777" w:rsidR="00A22382" w:rsidRDefault="00A22382" w:rsidP="0020661F">
      <w:pPr>
        <w:spacing w:after="0" w:line="240" w:lineRule="auto"/>
      </w:pPr>
      <w:r>
        <w:separator/>
      </w:r>
    </w:p>
  </w:endnote>
  <w:endnote w:type="continuationSeparator" w:id="0">
    <w:p w14:paraId="289B8828" w14:textId="77777777" w:rsidR="00A22382" w:rsidRDefault="00A22382" w:rsidP="0020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tellar">
    <w:panose1 w:val="020A0402060406010301"/>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FF4F" w14:textId="2E0D3996" w:rsidR="0020661F" w:rsidRDefault="0020661F" w:rsidP="0020661F">
    <w:pPr>
      <w:pStyle w:val="Footer"/>
      <w:jc w:val="center"/>
    </w:pPr>
    <w:r>
      <w:t xml:space="preserve">                           </w:t>
    </w:r>
  </w:p>
  <w:p w14:paraId="3588B3A7" w14:textId="5D643ECC" w:rsidR="00797C5A" w:rsidRDefault="0020661F" w:rsidP="005E25A3">
    <w:pPr>
      <w:pStyle w:val="Footer"/>
      <w:jc w:val="center"/>
    </w:pPr>
    <w:r>
      <w:t xml:space="preserve">                                        </w:t>
    </w:r>
  </w:p>
  <w:p w14:paraId="0EB8E3C0" w14:textId="77777777" w:rsidR="0020661F" w:rsidRDefault="0020661F" w:rsidP="0020661F">
    <w:pPr>
      <w:pStyle w:val="Footer"/>
      <w:jc w:val="center"/>
    </w:pPr>
  </w:p>
  <w:p w14:paraId="10502B0B" w14:textId="77777777" w:rsidR="0020661F" w:rsidRDefault="0020661F" w:rsidP="0020661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77ED" w14:textId="1B7AE9D5" w:rsidR="00F32B1D" w:rsidRDefault="00F32B1D">
    <w:pPr>
      <w:pStyle w:val="Footer"/>
    </w:pPr>
    <w:r>
      <w:rPr>
        <w:noProof/>
      </w:rPr>
      <w:drawing>
        <wp:anchor distT="0" distB="0" distL="114300" distR="114300" simplePos="0" relativeHeight="251658240" behindDoc="0" locked="0" layoutInCell="1" allowOverlap="1" wp14:anchorId="486FD75E" wp14:editId="52FBDF93">
          <wp:simplePos x="0" y="0"/>
          <wp:positionH relativeFrom="column">
            <wp:posOffset>1552575</wp:posOffset>
          </wp:positionH>
          <wp:positionV relativeFrom="paragraph">
            <wp:posOffset>-181610</wp:posOffset>
          </wp:positionV>
          <wp:extent cx="933450" cy="1149985"/>
          <wp:effectExtent l="0" t="0" r="0" b="0"/>
          <wp:wrapNone/>
          <wp:docPr id="10326" name="Picture 10326" descr="A black and white logo with a train&#10;&#10;Description automatically generated"/>
          <wp:cNvGraphicFramePr/>
          <a:graphic xmlns:a="http://schemas.openxmlformats.org/drawingml/2006/main">
            <a:graphicData uri="http://schemas.openxmlformats.org/drawingml/2006/picture">
              <pic:pic xmlns:pic="http://schemas.openxmlformats.org/drawingml/2006/picture">
                <pic:nvPicPr>
                  <pic:cNvPr id="10326" name="Picture 10326" descr="A black and white logo with a tr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3450" cy="1149985"/>
                  </a:xfrm>
                  <a:prstGeom prst="rect">
                    <a:avLst/>
                  </a:prstGeom>
                </pic:spPr>
              </pic:pic>
            </a:graphicData>
          </a:graphic>
        </wp:anchor>
      </w:drawing>
    </w:r>
    <w:r>
      <w:tab/>
      <w:t xml:space="preserve">     </w:t>
    </w:r>
  </w:p>
  <w:p w14:paraId="362700CE" w14:textId="200C85EF" w:rsidR="00F32B1D" w:rsidRDefault="00F32B1D">
    <w:pPr>
      <w:pStyle w:val="Footer"/>
    </w:pPr>
  </w:p>
  <w:p w14:paraId="47B56147" w14:textId="308AB238" w:rsidR="00F32B1D" w:rsidRDefault="00F32B1D" w:rsidP="00F32B1D">
    <w:pPr>
      <w:pStyle w:val="Footer"/>
      <w:rPr>
        <w:rFonts w:asciiTheme="majorHAnsi" w:hAnsiTheme="majorHAnsi"/>
        <w:sz w:val="18"/>
        <w:szCs w:val="18"/>
      </w:rPr>
    </w:pPr>
    <w:r>
      <w:rPr>
        <w:rFonts w:asciiTheme="majorHAnsi" w:hAnsiTheme="majorHAnsi"/>
        <w:sz w:val="18"/>
        <w:szCs w:val="18"/>
      </w:rPr>
      <w:t xml:space="preserve">                                                                                                                     </w:t>
    </w:r>
    <w:r w:rsidRPr="007309AA">
      <w:rPr>
        <w:rFonts w:asciiTheme="majorHAnsi" w:hAnsiTheme="majorHAnsi"/>
        <w:sz w:val="18"/>
        <w:szCs w:val="18"/>
      </w:rPr>
      <w:t>3337 Church Street – P.O. Box 29       Slaughter, LA 70777</w:t>
    </w:r>
  </w:p>
  <w:p w14:paraId="651D17CA" w14:textId="67D4CA3B" w:rsidR="005E25A3" w:rsidRDefault="00F32B1D" w:rsidP="00F32B1D">
    <w:pPr>
      <w:pStyle w:val="Footer"/>
    </w:pPr>
    <w:r>
      <w:rPr>
        <w:rFonts w:asciiTheme="majorHAnsi" w:hAnsiTheme="majorHAnsi"/>
        <w:sz w:val="18"/>
        <w:szCs w:val="18"/>
      </w:rPr>
      <w:t xml:space="preserve">                                                                                                                                 </w:t>
    </w:r>
    <w:r w:rsidRPr="007309AA">
      <w:rPr>
        <w:rFonts w:asciiTheme="majorHAnsi" w:hAnsiTheme="majorHAnsi"/>
        <w:sz w:val="18"/>
        <w:szCs w:val="18"/>
      </w:rPr>
      <w:t>Office (225) 654-4278     Fax (225) 654-1480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30F7" w14:textId="77777777" w:rsidR="00A22382" w:rsidRDefault="00A22382" w:rsidP="0020661F">
      <w:pPr>
        <w:spacing w:after="0" w:line="240" w:lineRule="auto"/>
      </w:pPr>
      <w:r>
        <w:separator/>
      </w:r>
    </w:p>
  </w:footnote>
  <w:footnote w:type="continuationSeparator" w:id="0">
    <w:p w14:paraId="6EF54750" w14:textId="77777777" w:rsidR="00A22382" w:rsidRDefault="00A22382" w:rsidP="0020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3F8" w14:textId="77777777" w:rsidR="005E25A3" w:rsidRPr="00C94BCA" w:rsidRDefault="005E25A3" w:rsidP="005E25A3">
    <w:pPr>
      <w:spacing w:after="0"/>
      <w:jc w:val="center"/>
      <w:rPr>
        <w:rFonts w:ascii="Castellar" w:hAnsi="Castellar" w:cs="Cavolini"/>
        <w:b/>
        <w:bCs/>
        <w:sz w:val="32"/>
        <w:szCs w:val="32"/>
        <w:u w:val="single"/>
      </w:rPr>
    </w:pPr>
    <w:r w:rsidRPr="00C94BCA">
      <w:rPr>
        <w:rFonts w:ascii="Castellar" w:hAnsi="Castellar" w:cs="Cavolini"/>
        <w:b/>
        <w:bCs/>
        <w:sz w:val="32"/>
        <w:szCs w:val="32"/>
        <w:u w:val="single"/>
      </w:rPr>
      <w:t>Town of slaughter</w:t>
    </w:r>
  </w:p>
  <w:p w14:paraId="42E55AB5" w14:textId="77777777" w:rsidR="005E25A3" w:rsidRPr="007309AA" w:rsidRDefault="005E25A3" w:rsidP="005E25A3">
    <w:pPr>
      <w:spacing w:after="0"/>
      <w:jc w:val="center"/>
      <w:rPr>
        <w:rFonts w:asciiTheme="majorHAnsi" w:hAnsiTheme="majorHAnsi" w:cs="Times New Roman"/>
        <w:b/>
        <w:bCs/>
        <w:sz w:val="24"/>
        <w:szCs w:val="24"/>
      </w:rPr>
    </w:pPr>
    <w:r>
      <w:rPr>
        <w:rFonts w:asciiTheme="majorHAnsi" w:hAnsiTheme="majorHAnsi" w:cs="Times New Roman"/>
        <w:b/>
        <w:bCs/>
        <w:sz w:val="24"/>
        <w:szCs w:val="24"/>
      </w:rPr>
      <w:t xml:space="preserve"> </w:t>
    </w:r>
  </w:p>
  <w:p w14:paraId="73D5B4E2" w14:textId="77777777" w:rsidR="005E25A3" w:rsidRPr="007309AA" w:rsidRDefault="005E25A3" w:rsidP="005E25A3">
    <w:pPr>
      <w:pStyle w:val="Header"/>
      <w:rPr>
        <w:rFonts w:asciiTheme="majorHAnsi" w:hAnsiTheme="majorHAnsi" w:cs="Times New Roman"/>
        <w:b/>
        <w:bCs/>
      </w:rPr>
    </w:pPr>
    <w:r>
      <w:rPr>
        <w:rFonts w:asciiTheme="majorHAnsi" w:hAnsiTheme="majorHAnsi" w:cs="Times New Roman"/>
        <w:b/>
        <w:bCs/>
      </w:rPr>
      <w:t xml:space="preserve">         </w:t>
    </w:r>
    <w:r w:rsidRPr="007309AA">
      <w:rPr>
        <w:rFonts w:asciiTheme="majorHAnsi" w:hAnsiTheme="majorHAnsi" w:cs="Times New Roman"/>
        <w:b/>
        <w:bCs/>
      </w:rPr>
      <w:t xml:space="preserve">POLICE CHIEF </w:t>
    </w:r>
    <w:r w:rsidRPr="007309AA">
      <w:rPr>
        <w:rFonts w:asciiTheme="majorHAnsi" w:hAnsiTheme="majorHAnsi" w:cs="Times New Roman"/>
        <w:b/>
        <w:bCs/>
      </w:rPr>
      <w:tab/>
      <w:t xml:space="preserve">                           ALDERMAN</w:t>
    </w:r>
    <w:r>
      <w:rPr>
        <w:rFonts w:asciiTheme="majorHAnsi" w:hAnsiTheme="majorHAnsi" w:cs="Times New Roman"/>
        <w:b/>
        <w:bCs/>
      </w:rPr>
      <w:t xml:space="preserve">                                                                       </w:t>
    </w:r>
    <w:r w:rsidRPr="007309AA">
      <w:rPr>
        <w:rFonts w:asciiTheme="majorHAnsi" w:hAnsiTheme="majorHAnsi" w:cs="Times New Roman"/>
        <w:b/>
        <w:bCs/>
      </w:rPr>
      <w:tab/>
    </w:r>
    <w:r>
      <w:rPr>
        <w:rFonts w:asciiTheme="majorHAnsi" w:hAnsiTheme="majorHAnsi" w:cs="Times New Roman"/>
        <w:b/>
        <w:bCs/>
      </w:rPr>
      <w:t xml:space="preserve">              </w:t>
    </w:r>
    <w:r w:rsidRPr="007309AA">
      <w:rPr>
        <w:rFonts w:asciiTheme="majorHAnsi" w:hAnsiTheme="majorHAnsi" w:cs="Times New Roman"/>
        <w:b/>
        <w:bCs/>
      </w:rPr>
      <w:t>CLERK</w:t>
    </w:r>
  </w:p>
  <w:p w14:paraId="688927DA" w14:textId="77777777" w:rsidR="005E25A3" w:rsidRPr="007309AA" w:rsidRDefault="005E25A3" w:rsidP="005E25A3">
    <w:pPr>
      <w:pStyle w:val="Header"/>
      <w:rPr>
        <w:rFonts w:asciiTheme="majorHAnsi" w:hAnsiTheme="majorHAnsi" w:cs="Times New Roman"/>
      </w:rPr>
    </w:pPr>
    <w:r w:rsidRPr="007309AA">
      <w:rPr>
        <w:rFonts w:asciiTheme="majorHAnsi" w:hAnsiTheme="majorHAnsi" w:cs="Times New Roman"/>
      </w:rPr>
      <w:t xml:space="preserve">HOWARD HENDERSON                              </w:t>
    </w:r>
    <w:r>
      <w:rPr>
        <w:rFonts w:asciiTheme="majorHAnsi" w:hAnsiTheme="majorHAnsi" w:cs="Times New Roman"/>
      </w:rPr>
      <w:t xml:space="preserve">   </w:t>
    </w:r>
    <w:r w:rsidRPr="007309AA">
      <w:rPr>
        <w:rFonts w:asciiTheme="majorHAnsi" w:hAnsiTheme="majorHAnsi" w:cs="Times New Roman"/>
      </w:rPr>
      <w:t xml:space="preserve">   ALLEN HOBGOOD    NYKI PAXTON</w:t>
    </w:r>
    <w:r w:rsidRPr="007309AA">
      <w:rPr>
        <w:rFonts w:asciiTheme="majorHAnsi" w:hAnsiTheme="majorHAnsi" w:cs="Times New Roman"/>
      </w:rPr>
      <w:tab/>
      <w:t xml:space="preserve">                                  </w:t>
    </w:r>
    <w:r>
      <w:rPr>
        <w:rFonts w:asciiTheme="majorHAnsi" w:hAnsiTheme="majorHAnsi" w:cs="Times New Roman"/>
      </w:rPr>
      <w:t xml:space="preserve">       </w:t>
    </w:r>
    <w:r w:rsidRPr="007309AA">
      <w:rPr>
        <w:rFonts w:asciiTheme="majorHAnsi" w:hAnsiTheme="majorHAnsi" w:cs="Times New Roman"/>
      </w:rPr>
      <w:t xml:space="preserve">  GENIQUE HENDERSON</w:t>
    </w:r>
  </w:p>
  <w:p w14:paraId="70CAC9CF" w14:textId="77777777" w:rsidR="005E25A3" w:rsidRPr="007309AA" w:rsidRDefault="005E25A3" w:rsidP="005E25A3">
    <w:pPr>
      <w:pStyle w:val="Header"/>
      <w:rPr>
        <w:rFonts w:asciiTheme="majorHAnsi" w:hAnsiTheme="majorHAnsi" w:cs="Times New Roman"/>
        <w:b/>
        <w:bCs/>
      </w:rPr>
    </w:pPr>
    <w:r>
      <w:rPr>
        <w:rFonts w:asciiTheme="majorHAnsi" w:hAnsiTheme="majorHAnsi" w:cs="Times New Roman"/>
        <w:b/>
        <w:bCs/>
      </w:rPr>
      <w:t xml:space="preserve">          </w:t>
    </w:r>
    <w:r w:rsidRPr="007309AA">
      <w:rPr>
        <w:rFonts w:asciiTheme="majorHAnsi" w:hAnsiTheme="majorHAnsi" w:cs="Times New Roman"/>
        <w:b/>
        <w:bCs/>
      </w:rPr>
      <w:t>FIRE CHIEF</w:t>
    </w:r>
    <w:r w:rsidRPr="007309AA">
      <w:rPr>
        <w:rFonts w:asciiTheme="majorHAnsi" w:hAnsiTheme="majorHAnsi" w:cs="Times New Roman"/>
        <w:b/>
        <w:bCs/>
      </w:rPr>
      <w:tab/>
      <w:t xml:space="preserve">                           </w:t>
    </w:r>
    <w:r w:rsidRPr="007309AA">
      <w:rPr>
        <w:rFonts w:asciiTheme="majorHAnsi" w:hAnsiTheme="majorHAnsi" w:cs="Times New Roman"/>
      </w:rPr>
      <w:t>ADELE FLEMING    LYNN LANDRY     CRAIG SOILEAU</w:t>
    </w:r>
    <w:r>
      <w:rPr>
        <w:rFonts w:asciiTheme="majorHAnsi" w:hAnsiTheme="majorHAnsi" w:cs="Times New Roman"/>
      </w:rPr>
      <w:t xml:space="preserve">                                      </w:t>
    </w:r>
    <w:r w:rsidRPr="007309AA">
      <w:rPr>
        <w:rFonts w:asciiTheme="majorHAnsi" w:hAnsiTheme="majorHAnsi" w:cs="Times New Roman"/>
      </w:rPr>
      <w:tab/>
    </w:r>
    <w:r>
      <w:rPr>
        <w:rFonts w:asciiTheme="majorHAnsi" w:hAnsiTheme="majorHAnsi" w:cs="Times New Roman"/>
      </w:rPr>
      <w:t xml:space="preserve">     </w:t>
    </w:r>
    <w:r w:rsidRPr="007309AA">
      <w:rPr>
        <w:rFonts w:asciiTheme="majorHAnsi" w:hAnsiTheme="majorHAnsi" w:cs="Times New Roman"/>
        <w:b/>
        <w:bCs/>
      </w:rPr>
      <w:t>CLERK</w:t>
    </w:r>
  </w:p>
  <w:p w14:paraId="2EACEE74" w14:textId="3A2421F4" w:rsidR="005E25A3" w:rsidRPr="007309AA" w:rsidRDefault="005E25A3" w:rsidP="005E25A3">
    <w:pPr>
      <w:pStyle w:val="Header"/>
      <w:rPr>
        <w:rFonts w:asciiTheme="majorHAnsi" w:hAnsiTheme="majorHAnsi" w:cs="Times New Roman"/>
      </w:rPr>
    </w:pPr>
    <w:r>
      <w:rPr>
        <w:rFonts w:asciiTheme="majorHAnsi" w:hAnsiTheme="majorHAnsi" w:cs="Times New Roman"/>
      </w:rPr>
      <w:t xml:space="preserve">           </w:t>
    </w:r>
    <w:r w:rsidRPr="007309AA">
      <w:rPr>
        <w:rFonts w:asciiTheme="majorHAnsi" w:hAnsiTheme="majorHAnsi" w:cs="Times New Roman"/>
      </w:rPr>
      <w:t>MATT ARD</w:t>
    </w:r>
    <w:r w:rsidRPr="007309AA">
      <w:rPr>
        <w:rFonts w:asciiTheme="majorHAnsi" w:hAnsiTheme="majorHAnsi" w:cs="Times New Roman"/>
      </w:rPr>
      <w:tab/>
      <w:t xml:space="preserve">                           </w:t>
    </w:r>
    <w:r w:rsidRPr="007309AA">
      <w:rPr>
        <w:rFonts w:asciiTheme="majorHAnsi" w:hAnsiTheme="majorHAnsi" w:cs="Times New Roman"/>
        <w:b/>
        <w:bCs/>
      </w:rPr>
      <w:t xml:space="preserve">MAYOR </w:t>
    </w:r>
    <w:r w:rsidRPr="007309AA">
      <w:rPr>
        <w:rFonts w:asciiTheme="majorHAnsi" w:hAnsiTheme="majorHAnsi" w:cs="Times New Roman"/>
      </w:rPr>
      <w:tab/>
      <w:t xml:space="preserve">                                                                     </w:t>
    </w:r>
    <w:r>
      <w:rPr>
        <w:rFonts w:asciiTheme="majorHAnsi" w:hAnsiTheme="majorHAnsi" w:cs="Times New Roman"/>
      </w:rPr>
      <w:t xml:space="preserve">  </w:t>
    </w:r>
    <w:r w:rsidR="00E044A7">
      <w:rPr>
        <w:rFonts w:asciiTheme="majorHAnsi" w:hAnsiTheme="majorHAnsi" w:cs="Times New Roman"/>
      </w:rPr>
      <w:t xml:space="preserve">     </w:t>
    </w:r>
    <w:r>
      <w:rPr>
        <w:rFonts w:asciiTheme="majorHAnsi" w:hAnsiTheme="majorHAnsi" w:cs="Times New Roman"/>
      </w:rPr>
      <w:t xml:space="preserve">  </w:t>
    </w:r>
    <w:r w:rsidR="00E044A7">
      <w:rPr>
        <w:rFonts w:asciiTheme="majorHAnsi" w:hAnsiTheme="majorHAnsi" w:cs="Times New Roman"/>
      </w:rPr>
      <w:t>KITTY GUILLORY</w:t>
    </w:r>
  </w:p>
  <w:p w14:paraId="3B44B37B" w14:textId="77777777" w:rsidR="005E25A3" w:rsidRPr="007309AA" w:rsidRDefault="005E25A3" w:rsidP="005E25A3">
    <w:pPr>
      <w:pStyle w:val="Header"/>
      <w:rPr>
        <w:rFonts w:asciiTheme="majorHAnsi" w:hAnsiTheme="majorHAnsi" w:cs="Times New Roman"/>
      </w:rPr>
    </w:pPr>
    <w:r w:rsidRPr="007309AA">
      <w:rPr>
        <w:rFonts w:asciiTheme="majorHAnsi" w:hAnsiTheme="majorHAnsi" w:cs="Times New Roman"/>
      </w:rPr>
      <w:tab/>
      <w:t xml:space="preserve">                          JANIS LANDRY</w:t>
    </w:r>
  </w:p>
  <w:p w14:paraId="2073990E" w14:textId="77777777" w:rsidR="005E25A3" w:rsidRDefault="005E2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0EFB"/>
    <w:multiLevelType w:val="hybridMultilevel"/>
    <w:tmpl w:val="89C49972"/>
    <w:lvl w:ilvl="0" w:tplc="9186601C">
      <w:start w:val="1"/>
      <w:numFmt w:val="upperLetter"/>
      <w:lvlText w:val="%1."/>
      <w:lvlJc w:val="left"/>
      <w:pPr>
        <w:ind w:left="1845" w:hanging="390"/>
      </w:pPr>
      <w:rPr>
        <w:rFonts w:hint="default"/>
        <w:b/>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 w15:restartNumberingAfterBreak="0">
    <w:nsid w:val="137A6967"/>
    <w:multiLevelType w:val="hybridMultilevel"/>
    <w:tmpl w:val="D9E498E6"/>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 w15:restartNumberingAfterBreak="0">
    <w:nsid w:val="28B6100B"/>
    <w:multiLevelType w:val="hybridMultilevel"/>
    <w:tmpl w:val="3CDC3258"/>
    <w:lvl w:ilvl="0" w:tplc="184A5272">
      <w:start w:val="1"/>
      <w:numFmt w:val="upperLetter"/>
      <w:lvlText w:val="%1."/>
      <w:lvlJc w:val="left"/>
      <w:pPr>
        <w:ind w:left="1830" w:hanging="360"/>
      </w:pPr>
      <w:rPr>
        <w:rFonts w:hint="default"/>
        <w:b/>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3" w15:restartNumberingAfterBreak="0">
    <w:nsid w:val="2F143C03"/>
    <w:multiLevelType w:val="hybridMultilevel"/>
    <w:tmpl w:val="6FCC3EE0"/>
    <w:lvl w:ilvl="0" w:tplc="04CC60A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2981F68"/>
    <w:multiLevelType w:val="hybridMultilevel"/>
    <w:tmpl w:val="0F1600FE"/>
    <w:lvl w:ilvl="0" w:tplc="A66622B0">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DC10F7"/>
    <w:multiLevelType w:val="hybridMultilevel"/>
    <w:tmpl w:val="96B8787E"/>
    <w:lvl w:ilvl="0" w:tplc="D73A8722">
      <w:start w:val="1"/>
      <w:numFmt w:val="upperLetter"/>
      <w:lvlText w:val="%1."/>
      <w:lvlJc w:val="left"/>
      <w:pPr>
        <w:ind w:left="1860" w:hanging="360"/>
      </w:pPr>
      <w:rPr>
        <w:b/>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6" w15:restartNumberingAfterBreak="0">
    <w:nsid w:val="40134EE6"/>
    <w:multiLevelType w:val="hybridMultilevel"/>
    <w:tmpl w:val="4F420DBE"/>
    <w:lvl w:ilvl="0" w:tplc="9738BB1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42224158"/>
    <w:multiLevelType w:val="hybridMultilevel"/>
    <w:tmpl w:val="C4BCFD9E"/>
    <w:lvl w:ilvl="0" w:tplc="1EA4D918">
      <w:start w:val="1"/>
      <w:numFmt w:val="upperLetter"/>
      <w:lvlText w:val="%1."/>
      <w:lvlJc w:val="left"/>
      <w:pPr>
        <w:ind w:left="1860" w:hanging="360"/>
      </w:pPr>
      <w:rPr>
        <w:b/>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8" w15:restartNumberingAfterBreak="0">
    <w:nsid w:val="424646EF"/>
    <w:multiLevelType w:val="hybridMultilevel"/>
    <w:tmpl w:val="41189736"/>
    <w:lvl w:ilvl="0" w:tplc="123CE6F8">
      <w:start w:val="1"/>
      <w:numFmt w:val="upperLetter"/>
      <w:lvlText w:val="%1."/>
      <w:lvlJc w:val="left"/>
      <w:pPr>
        <w:ind w:left="1845" w:hanging="360"/>
      </w:pPr>
      <w:rPr>
        <w:rFonts w:hint="default"/>
        <w:b/>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9" w15:restartNumberingAfterBreak="0">
    <w:nsid w:val="43D74836"/>
    <w:multiLevelType w:val="hybridMultilevel"/>
    <w:tmpl w:val="C7B2A7F6"/>
    <w:lvl w:ilvl="0" w:tplc="FE20B718">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 w15:restartNumberingAfterBreak="0">
    <w:nsid w:val="60E340C6"/>
    <w:multiLevelType w:val="hybridMultilevel"/>
    <w:tmpl w:val="AAA63FD8"/>
    <w:lvl w:ilvl="0" w:tplc="E0CEDA7E">
      <w:start w:val="1"/>
      <w:numFmt w:val="upperLetter"/>
      <w:lvlText w:val="%1."/>
      <w:lvlJc w:val="left"/>
      <w:pPr>
        <w:ind w:left="1830" w:hanging="360"/>
      </w:pPr>
      <w:rPr>
        <w:rFonts w:hint="default"/>
        <w:b/>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1" w15:restartNumberingAfterBreak="0">
    <w:nsid w:val="64240664"/>
    <w:multiLevelType w:val="hybridMultilevel"/>
    <w:tmpl w:val="4BCC5098"/>
    <w:lvl w:ilvl="0" w:tplc="F030FB38">
      <w:start w:val="1"/>
      <w:numFmt w:val="upperLetter"/>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2" w15:restartNumberingAfterBreak="0">
    <w:nsid w:val="76D75C25"/>
    <w:multiLevelType w:val="hybridMultilevel"/>
    <w:tmpl w:val="B98A8E64"/>
    <w:lvl w:ilvl="0" w:tplc="FBB60824">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2049645952">
    <w:abstractNumId w:val="9"/>
  </w:num>
  <w:num w:numId="2" w16cid:durableId="493256233">
    <w:abstractNumId w:val="6"/>
  </w:num>
  <w:num w:numId="3" w16cid:durableId="17180470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253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08045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181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641777">
    <w:abstractNumId w:val="3"/>
  </w:num>
  <w:num w:numId="8" w16cid:durableId="899167778">
    <w:abstractNumId w:val="4"/>
  </w:num>
  <w:num w:numId="9" w16cid:durableId="1170869205">
    <w:abstractNumId w:val="5"/>
  </w:num>
  <w:num w:numId="10" w16cid:durableId="1990594503">
    <w:abstractNumId w:val="10"/>
  </w:num>
  <w:num w:numId="11" w16cid:durableId="2130125574">
    <w:abstractNumId w:val="0"/>
  </w:num>
  <w:num w:numId="12" w16cid:durableId="2014409422">
    <w:abstractNumId w:val="2"/>
  </w:num>
  <w:num w:numId="13" w16cid:durableId="367612426">
    <w:abstractNumId w:val="12"/>
  </w:num>
  <w:num w:numId="14" w16cid:durableId="211239029">
    <w:abstractNumId w:val="8"/>
  </w:num>
  <w:num w:numId="15" w16cid:durableId="34671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1F"/>
    <w:rsid w:val="000002D6"/>
    <w:rsid w:val="00001B58"/>
    <w:rsid w:val="00003D74"/>
    <w:rsid w:val="00011BA2"/>
    <w:rsid w:val="00033A60"/>
    <w:rsid w:val="00073DBF"/>
    <w:rsid w:val="00085DCB"/>
    <w:rsid w:val="000C0D3D"/>
    <w:rsid w:val="000D01E2"/>
    <w:rsid w:val="000F5FF7"/>
    <w:rsid w:val="00166E3E"/>
    <w:rsid w:val="00167210"/>
    <w:rsid w:val="00170155"/>
    <w:rsid w:val="0018603C"/>
    <w:rsid w:val="001A0CE7"/>
    <w:rsid w:val="001C19F9"/>
    <w:rsid w:val="0020661F"/>
    <w:rsid w:val="0021437F"/>
    <w:rsid w:val="002473F6"/>
    <w:rsid w:val="00262AA3"/>
    <w:rsid w:val="002761A1"/>
    <w:rsid w:val="002876B1"/>
    <w:rsid w:val="002D407A"/>
    <w:rsid w:val="002D5C36"/>
    <w:rsid w:val="002D6F7B"/>
    <w:rsid w:val="002F7658"/>
    <w:rsid w:val="00324780"/>
    <w:rsid w:val="00336DA3"/>
    <w:rsid w:val="003743CB"/>
    <w:rsid w:val="00374556"/>
    <w:rsid w:val="00384A15"/>
    <w:rsid w:val="00385562"/>
    <w:rsid w:val="0039633D"/>
    <w:rsid w:val="003B0CCC"/>
    <w:rsid w:val="003C5D7C"/>
    <w:rsid w:val="003D5AB4"/>
    <w:rsid w:val="003D6B5D"/>
    <w:rsid w:val="003E444A"/>
    <w:rsid w:val="003F7C70"/>
    <w:rsid w:val="00405670"/>
    <w:rsid w:val="00410BD9"/>
    <w:rsid w:val="00413B3D"/>
    <w:rsid w:val="004202B5"/>
    <w:rsid w:val="00454F9D"/>
    <w:rsid w:val="00463B48"/>
    <w:rsid w:val="004741AA"/>
    <w:rsid w:val="00475C05"/>
    <w:rsid w:val="00486C8F"/>
    <w:rsid w:val="00486E72"/>
    <w:rsid w:val="00490250"/>
    <w:rsid w:val="0049579F"/>
    <w:rsid w:val="004B27D1"/>
    <w:rsid w:val="004B50A3"/>
    <w:rsid w:val="004D7B94"/>
    <w:rsid w:val="004F35C5"/>
    <w:rsid w:val="004F5649"/>
    <w:rsid w:val="00505301"/>
    <w:rsid w:val="0051674C"/>
    <w:rsid w:val="00527D9D"/>
    <w:rsid w:val="00541695"/>
    <w:rsid w:val="005417AB"/>
    <w:rsid w:val="00541F0E"/>
    <w:rsid w:val="0056399D"/>
    <w:rsid w:val="00585CFC"/>
    <w:rsid w:val="005C5D2C"/>
    <w:rsid w:val="005E25A3"/>
    <w:rsid w:val="005F3F10"/>
    <w:rsid w:val="005F403E"/>
    <w:rsid w:val="005F516A"/>
    <w:rsid w:val="00634942"/>
    <w:rsid w:val="006402BF"/>
    <w:rsid w:val="00642B26"/>
    <w:rsid w:val="00646906"/>
    <w:rsid w:val="00651C99"/>
    <w:rsid w:val="00652850"/>
    <w:rsid w:val="00662E2E"/>
    <w:rsid w:val="00662E46"/>
    <w:rsid w:val="00677CA5"/>
    <w:rsid w:val="006943DA"/>
    <w:rsid w:val="006A4725"/>
    <w:rsid w:val="006C571E"/>
    <w:rsid w:val="006E0431"/>
    <w:rsid w:val="006F3B01"/>
    <w:rsid w:val="006F6322"/>
    <w:rsid w:val="006F6F40"/>
    <w:rsid w:val="006F7B9A"/>
    <w:rsid w:val="007147FA"/>
    <w:rsid w:val="00723AAE"/>
    <w:rsid w:val="007309AA"/>
    <w:rsid w:val="007314B0"/>
    <w:rsid w:val="00733C10"/>
    <w:rsid w:val="00744AF4"/>
    <w:rsid w:val="00760226"/>
    <w:rsid w:val="007608CC"/>
    <w:rsid w:val="00797C5A"/>
    <w:rsid w:val="00797CF3"/>
    <w:rsid w:val="007C3064"/>
    <w:rsid w:val="007C6DAB"/>
    <w:rsid w:val="007D7FFC"/>
    <w:rsid w:val="007E37B2"/>
    <w:rsid w:val="00816B98"/>
    <w:rsid w:val="008214C7"/>
    <w:rsid w:val="008307DA"/>
    <w:rsid w:val="00847359"/>
    <w:rsid w:val="0089017C"/>
    <w:rsid w:val="008909B6"/>
    <w:rsid w:val="008A441C"/>
    <w:rsid w:val="008A74E8"/>
    <w:rsid w:val="008B223C"/>
    <w:rsid w:val="008C273E"/>
    <w:rsid w:val="008C5ED6"/>
    <w:rsid w:val="008F1B1D"/>
    <w:rsid w:val="00914FDB"/>
    <w:rsid w:val="00916E73"/>
    <w:rsid w:val="009223C9"/>
    <w:rsid w:val="00930438"/>
    <w:rsid w:val="009345B6"/>
    <w:rsid w:val="009451F6"/>
    <w:rsid w:val="00945CF2"/>
    <w:rsid w:val="00984C7C"/>
    <w:rsid w:val="009A0ABF"/>
    <w:rsid w:val="009A19B7"/>
    <w:rsid w:val="009A2992"/>
    <w:rsid w:val="009A2CED"/>
    <w:rsid w:val="009B0943"/>
    <w:rsid w:val="009E23E2"/>
    <w:rsid w:val="009E3625"/>
    <w:rsid w:val="009E7082"/>
    <w:rsid w:val="00A06D7F"/>
    <w:rsid w:val="00A22382"/>
    <w:rsid w:val="00A2361A"/>
    <w:rsid w:val="00A368FA"/>
    <w:rsid w:val="00A45E5A"/>
    <w:rsid w:val="00A6439E"/>
    <w:rsid w:val="00A76AF3"/>
    <w:rsid w:val="00A90AC1"/>
    <w:rsid w:val="00AB0915"/>
    <w:rsid w:val="00AB2A9A"/>
    <w:rsid w:val="00AC587F"/>
    <w:rsid w:val="00AD343F"/>
    <w:rsid w:val="00AD771E"/>
    <w:rsid w:val="00AE222D"/>
    <w:rsid w:val="00AF4611"/>
    <w:rsid w:val="00B22AC1"/>
    <w:rsid w:val="00B421EF"/>
    <w:rsid w:val="00B507E9"/>
    <w:rsid w:val="00B5683E"/>
    <w:rsid w:val="00B63155"/>
    <w:rsid w:val="00B72D68"/>
    <w:rsid w:val="00B752B6"/>
    <w:rsid w:val="00BC68FD"/>
    <w:rsid w:val="00BF060B"/>
    <w:rsid w:val="00BF4A75"/>
    <w:rsid w:val="00C0323F"/>
    <w:rsid w:val="00C11F70"/>
    <w:rsid w:val="00C32225"/>
    <w:rsid w:val="00C3362D"/>
    <w:rsid w:val="00C435EF"/>
    <w:rsid w:val="00C53A0F"/>
    <w:rsid w:val="00C63102"/>
    <w:rsid w:val="00C73516"/>
    <w:rsid w:val="00C9414D"/>
    <w:rsid w:val="00C94BCA"/>
    <w:rsid w:val="00CB10B2"/>
    <w:rsid w:val="00CF4CC8"/>
    <w:rsid w:val="00D04F19"/>
    <w:rsid w:val="00D0519B"/>
    <w:rsid w:val="00D15AE7"/>
    <w:rsid w:val="00D2529A"/>
    <w:rsid w:val="00D43747"/>
    <w:rsid w:val="00D6489F"/>
    <w:rsid w:val="00D66A63"/>
    <w:rsid w:val="00D7364D"/>
    <w:rsid w:val="00DA3A51"/>
    <w:rsid w:val="00DD255A"/>
    <w:rsid w:val="00DD5BBC"/>
    <w:rsid w:val="00DD75A6"/>
    <w:rsid w:val="00DE4A56"/>
    <w:rsid w:val="00E00EB0"/>
    <w:rsid w:val="00E044A7"/>
    <w:rsid w:val="00E5033D"/>
    <w:rsid w:val="00E552C1"/>
    <w:rsid w:val="00E832E8"/>
    <w:rsid w:val="00ED266F"/>
    <w:rsid w:val="00EF2AC7"/>
    <w:rsid w:val="00F03D91"/>
    <w:rsid w:val="00F16D40"/>
    <w:rsid w:val="00F32B1D"/>
    <w:rsid w:val="00F65AA5"/>
    <w:rsid w:val="00F919DD"/>
    <w:rsid w:val="00FE4473"/>
    <w:rsid w:val="00FF487B"/>
    <w:rsid w:val="00FF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0F204"/>
  <w15:chartTrackingRefBased/>
  <w15:docId w15:val="{001D480A-7675-4CC3-BC2D-DD19D007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61F"/>
    <w:rPr>
      <w:rFonts w:eastAsiaTheme="majorEastAsia" w:cstheme="majorBidi"/>
      <w:color w:val="272727" w:themeColor="text1" w:themeTint="D8"/>
    </w:rPr>
  </w:style>
  <w:style w:type="paragraph" w:styleId="Title">
    <w:name w:val="Title"/>
    <w:basedOn w:val="Normal"/>
    <w:next w:val="Normal"/>
    <w:link w:val="TitleChar"/>
    <w:uiPriority w:val="10"/>
    <w:qFormat/>
    <w:rsid w:val="00206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61F"/>
    <w:pPr>
      <w:spacing w:before="160"/>
      <w:jc w:val="center"/>
    </w:pPr>
    <w:rPr>
      <w:i/>
      <w:iCs/>
      <w:color w:val="404040" w:themeColor="text1" w:themeTint="BF"/>
    </w:rPr>
  </w:style>
  <w:style w:type="character" w:customStyle="1" w:styleId="QuoteChar">
    <w:name w:val="Quote Char"/>
    <w:basedOn w:val="DefaultParagraphFont"/>
    <w:link w:val="Quote"/>
    <w:uiPriority w:val="29"/>
    <w:rsid w:val="0020661F"/>
    <w:rPr>
      <w:i/>
      <w:iCs/>
      <w:color w:val="404040" w:themeColor="text1" w:themeTint="BF"/>
    </w:rPr>
  </w:style>
  <w:style w:type="paragraph" w:styleId="ListParagraph">
    <w:name w:val="List Paragraph"/>
    <w:basedOn w:val="Normal"/>
    <w:uiPriority w:val="34"/>
    <w:qFormat/>
    <w:rsid w:val="0020661F"/>
    <w:pPr>
      <w:ind w:left="720"/>
      <w:contextualSpacing/>
    </w:pPr>
  </w:style>
  <w:style w:type="character" w:styleId="IntenseEmphasis">
    <w:name w:val="Intense Emphasis"/>
    <w:basedOn w:val="DefaultParagraphFont"/>
    <w:uiPriority w:val="21"/>
    <w:qFormat/>
    <w:rsid w:val="0020661F"/>
    <w:rPr>
      <w:i/>
      <w:iCs/>
      <w:color w:val="0F4761" w:themeColor="accent1" w:themeShade="BF"/>
    </w:rPr>
  </w:style>
  <w:style w:type="paragraph" w:styleId="IntenseQuote">
    <w:name w:val="Intense Quote"/>
    <w:basedOn w:val="Normal"/>
    <w:next w:val="Normal"/>
    <w:link w:val="IntenseQuoteChar"/>
    <w:uiPriority w:val="30"/>
    <w:qFormat/>
    <w:rsid w:val="00206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61F"/>
    <w:rPr>
      <w:i/>
      <w:iCs/>
      <w:color w:val="0F4761" w:themeColor="accent1" w:themeShade="BF"/>
    </w:rPr>
  </w:style>
  <w:style w:type="character" w:styleId="IntenseReference">
    <w:name w:val="Intense Reference"/>
    <w:basedOn w:val="DefaultParagraphFont"/>
    <w:uiPriority w:val="32"/>
    <w:qFormat/>
    <w:rsid w:val="0020661F"/>
    <w:rPr>
      <w:b/>
      <w:bCs/>
      <w:smallCaps/>
      <w:color w:val="0F4761" w:themeColor="accent1" w:themeShade="BF"/>
      <w:spacing w:val="5"/>
    </w:rPr>
  </w:style>
  <w:style w:type="paragraph" w:styleId="Header">
    <w:name w:val="header"/>
    <w:basedOn w:val="Normal"/>
    <w:link w:val="HeaderChar"/>
    <w:uiPriority w:val="99"/>
    <w:unhideWhenUsed/>
    <w:rsid w:val="0020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61F"/>
  </w:style>
  <w:style w:type="paragraph" w:styleId="Footer">
    <w:name w:val="footer"/>
    <w:basedOn w:val="Normal"/>
    <w:link w:val="FooterChar"/>
    <w:uiPriority w:val="99"/>
    <w:unhideWhenUsed/>
    <w:rsid w:val="0020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Bates</dc:creator>
  <cp:keywords/>
  <dc:description/>
  <cp:lastModifiedBy>Town Clerk</cp:lastModifiedBy>
  <cp:revision>6</cp:revision>
  <cp:lastPrinted>2024-10-16T18:27:00Z</cp:lastPrinted>
  <dcterms:created xsi:type="dcterms:W3CDTF">2025-08-20T14:21:00Z</dcterms:created>
  <dcterms:modified xsi:type="dcterms:W3CDTF">2025-08-20T19:44:00Z</dcterms:modified>
</cp:coreProperties>
</file>