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C7E63" w14:textId="77777777" w:rsidR="005E25A3" w:rsidRDefault="005E25A3"/>
    <w:p w14:paraId="1319621C" w14:textId="77777777" w:rsidR="001C19F9" w:rsidRDefault="001C19F9" w:rsidP="001C19F9">
      <w:pPr>
        <w:widowControl w:val="0"/>
        <w:spacing w:after="0"/>
        <w:rPr>
          <w:rFonts w:ascii="Times New Roman" w:hAnsi="Times New Roman"/>
          <w:b/>
          <w:sz w:val="24"/>
          <w:szCs w:val="24"/>
        </w:rPr>
      </w:pPr>
      <w:r>
        <w:rPr>
          <w:rFonts w:ascii="Times New Roman" w:hAnsi="Times New Roman"/>
          <w:b/>
          <w:sz w:val="24"/>
          <w:szCs w:val="24"/>
        </w:rPr>
        <w:t>Town of Slaughter</w:t>
      </w:r>
    </w:p>
    <w:p w14:paraId="4FD57E26" w14:textId="77777777" w:rsidR="001C19F9" w:rsidRDefault="001C19F9" w:rsidP="001C19F9">
      <w:pPr>
        <w:widowControl w:val="0"/>
        <w:spacing w:after="0"/>
        <w:rPr>
          <w:rFonts w:ascii="Times New Roman" w:hAnsi="Times New Roman"/>
          <w:b/>
          <w:sz w:val="24"/>
          <w:szCs w:val="24"/>
        </w:rPr>
      </w:pPr>
      <w:r>
        <w:rPr>
          <w:rFonts w:ascii="Times New Roman" w:hAnsi="Times New Roman"/>
          <w:b/>
          <w:sz w:val="24"/>
          <w:szCs w:val="24"/>
        </w:rPr>
        <w:t>Public Hearing and Town Meeting</w:t>
      </w:r>
    </w:p>
    <w:p w14:paraId="4C555790" w14:textId="4AD9AEEB" w:rsidR="001C19F9" w:rsidRDefault="001C19F9" w:rsidP="001C19F9">
      <w:pPr>
        <w:widowControl w:val="0"/>
        <w:spacing w:after="0"/>
        <w:rPr>
          <w:rFonts w:ascii="Times New Roman" w:hAnsi="Times New Roman"/>
          <w:b/>
          <w:sz w:val="24"/>
          <w:szCs w:val="24"/>
        </w:rPr>
      </w:pPr>
      <w:r>
        <w:rPr>
          <w:rFonts w:ascii="Times New Roman" w:hAnsi="Times New Roman"/>
          <w:b/>
          <w:sz w:val="24"/>
          <w:szCs w:val="24"/>
        </w:rPr>
        <w:t>July 16, 2024</w:t>
      </w:r>
      <w:r>
        <w:rPr>
          <w:b/>
          <w:sz w:val="28"/>
          <w:szCs w:val="28"/>
        </w:rPr>
        <w:tab/>
      </w:r>
    </w:p>
    <w:p w14:paraId="010D0E67" w14:textId="77777777" w:rsidR="001C19F9" w:rsidRDefault="001C19F9" w:rsidP="001C19F9">
      <w:pPr>
        <w:widowControl w:val="0"/>
        <w:spacing w:after="0"/>
        <w:rPr>
          <w:rFonts w:ascii="Cambria" w:hAnsi="Cambria"/>
          <w:b/>
          <w:sz w:val="24"/>
          <w:szCs w:val="24"/>
        </w:rPr>
      </w:pPr>
    </w:p>
    <w:p w14:paraId="6CEE25C9" w14:textId="6138AAE3" w:rsidR="001C19F9" w:rsidRDefault="001C19F9" w:rsidP="001C19F9">
      <w:pPr>
        <w:pStyle w:val="ListParagraph"/>
        <w:widowControl w:val="0"/>
        <w:numPr>
          <w:ilvl w:val="0"/>
          <w:numId w:val="3"/>
        </w:numPr>
        <w:spacing w:after="0" w:line="276" w:lineRule="auto"/>
        <w:rPr>
          <w:b/>
        </w:rPr>
      </w:pPr>
      <w:r>
        <w:rPr>
          <w:b/>
        </w:rPr>
        <w:t>CALL TO ORDER—</w:t>
      </w:r>
      <w:r>
        <w:t>The Public Hearing for Ordinance’s entitled “</w:t>
      </w:r>
      <w:r>
        <w:rPr>
          <w:rFonts w:ascii="Times New Roman" w:hAnsi="Times New Roman"/>
          <w:b/>
          <w:sz w:val="24"/>
          <w:szCs w:val="24"/>
        </w:rPr>
        <w:t>Ordina</w:t>
      </w:r>
      <w:r w:rsidR="004F5649">
        <w:rPr>
          <w:rFonts w:ascii="Times New Roman" w:hAnsi="Times New Roman"/>
          <w:b/>
          <w:sz w:val="24"/>
          <w:szCs w:val="24"/>
        </w:rPr>
        <w:t>nce Sec 18-78, Prohibition of Fireworks Sa</w:t>
      </w:r>
      <w:r w:rsidR="002C101B">
        <w:rPr>
          <w:rFonts w:ascii="Times New Roman" w:hAnsi="Times New Roman"/>
          <w:b/>
          <w:sz w:val="24"/>
          <w:szCs w:val="24"/>
        </w:rPr>
        <w:t>l</w:t>
      </w:r>
      <w:r w:rsidR="004F5649">
        <w:rPr>
          <w:rFonts w:ascii="Times New Roman" w:hAnsi="Times New Roman"/>
          <w:b/>
          <w:sz w:val="24"/>
          <w:szCs w:val="24"/>
        </w:rPr>
        <w:t>es and Adoption of Millage</w:t>
      </w:r>
      <w:r>
        <w:rPr>
          <w:rFonts w:ascii="Times New Roman" w:hAnsi="Times New Roman"/>
          <w:b/>
          <w:sz w:val="24"/>
          <w:szCs w:val="24"/>
        </w:rPr>
        <w:t>”.</w:t>
      </w:r>
      <w:r>
        <w:t xml:space="preserve"> The public hearing was called to order by Mayor Janis Landry, who opened the hearing at 6:15 p.m., Ju</w:t>
      </w:r>
      <w:r w:rsidR="004F5649">
        <w:t>ly 16</w:t>
      </w:r>
      <w:r>
        <w:t>, 2024, at the Slaughter Town Hall, 3337 Church Street, Slaughter, Louisiana.  The hearing closed at 6:30 and the meeting was opened. A quorum was present and due notice was given. Unless otherwise noted all motions passed by unanimous decision of the Board.</w:t>
      </w:r>
    </w:p>
    <w:p w14:paraId="072C7BD9" w14:textId="77777777" w:rsidR="001C19F9" w:rsidRDefault="001C19F9" w:rsidP="001C19F9">
      <w:pPr>
        <w:pStyle w:val="ListParagraph"/>
        <w:widowControl w:val="0"/>
        <w:numPr>
          <w:ilvl w:val="0"/>
          <w:numId w:val="3"/>
        </w:numPr>
        <w:spacing w:after="0" w:line="276" w:lineRule="auto"/>
        <w:rPr>
          <w:b/>
        </w:rPr>
      </w:pPr>
      <w:r>
        <w:rPr>
          <w:b/>
        </w:rPr>
        <w:t>Invocation</w:t>
      </w:r>
    </w:p>
    <w:p w14:paraId="5097DB2B" w14:textId="77777777" w:rsidR="001C19F9" w:rsidRDefault="001C19F9" w:rsidP="001C19F9">
      <w:pPr>
        <w:pStyle w:val="ListParagraph"/>
        <w:widowControl w:val="0"/>
        <w:numPr>
          <w:ilvl w:val="0"/>
          <w:numId w:val="3"/>
        </w:numPr>
        <w:spacing w:after="0" w:line="276" w:lineRule="auto"/>
      </w:pPr>
      <w:r>
        <w:rPr>
          <w:b/>
        </w:rPr>
        <w:t>Pledge</w:t>
      </w:r>
    </w:p>
    <w:p w14:paraId="6CBFE852" w14:textId="3A70261F" w:rsidR="001C19F9" w:rsidRDefault="001C19F9" w:rsidP="001C19F9">
      <w:pPr>
        <w:pStyle w:val="ListParagraph"/>
        <w:widowControl w:val="0"/>
        <w:numPr>
          <w:ilvl w:val="0"/>
          <w:numId w:val="3"/>
        </w:numPr>
        <w:spacing w:after="0" w:line="276" w:lineRule="auto"/>
      </w:pPr>
      <w:r>
        <w:rPr>
          <w:b/>
        </w:rPr>
        <w:t xml:space="preserve">Roll Call - </w:t>
      </w:r>
      <w:r>
        <w:t>The following members were present: Nyki Paxton, Adele Fleming, Craig Soileau, Lynn Landry.</w:t>
      </w:r>
      <w:r w:rsidR="002C101B">
        <w:t xml:space="preserve"> Howard Henderson.</w:t>
      </w:r>
      <w:r>
        <w:t xml:space="preserve"> The following members were absent: Allen Hobgood and Matt Ard</w:t>
      </w:r>
    </w:p>
    <w:p w14:paraId="6C1D3030" w14:textId="077BD561" w:rsidR="001C19F9" w:rsidRDefault="001C19F9" w:rsidP="001C19F9">
      <w:pPr>
        <w:pStyle w:val="ListParagraph"/>
        <w:widowControl w:val="0"/>
        <w:numPr>
          <w:ilvl w:val="0"/>
          <w:numId w:val="3"/>
        </w:numPr>
        <w:spacing w:after="0" w:line="276" w:lineRule="auto"/>
      </w:pPr>
      <w:r>
        <w:rPr>
          <w:b/>
        </w:rPr>
        <w:t>AMENDMENTS AND/OR ADDITIONS TO AGENDA</w:t>
      </w:r>
      <w:bookmarkStart w:id="0" w:name="_Hlk8814402"/>
      <w:r>
        <w:rPr>
          <w:b/>
        </w:rPr>
        <w:t>:</w:t>
      </w:r>
    </w:p>
    <w:bookmarkEnd w:id="0"/>
    <w:p w14:paraId="36CE8624" w14:textId="77777777" w:rsidR="001C19F9" w:rsidRPr="001C19F9" w:rsidRDefault="001C19F9" w:rsidP="001C19F9">
      <w:pPr>
        <w:pStyle w:val="ListParagraph"/>
        <w:numPr>
          <w:ilvl w:val="0"/>
          <w:numId w:val="3"/>
        </w:numPr>
        <w:spacing w:after="0" w:line="276" w:lineRule="auto"/>
        <w:outlineLvl w:val="0"/>
      </w:pPr>
      <w:r>
        <w:rPr>
          <w:b/>
        </w:rPr>
        <w:t>PLANNING &amp; ZONING:</w:t>
      </w:r>
    </w:p>
    <w:p w14:paraId="0935DC7D" w14:textId="344E4BF5" w:rsidR="001C19F9" w:rsidRDefault="00723AAE" w:rsidP="001C19F9">
      <w:pPr>
        <w:pStyle w:val="ListParagraph"/>
        <w:numPr>
          <w:ilvl w:val="0"/>
          <w:numId w:val="7"/>
        </w:numPr>
        <w:spacing w:after="0" w:line="276" w:lineRule="auto"/>
        <w:outlineLvl w:val="0"/>
      </w:pPr>
      <w:r>
        <w:t>Heather and Chris Serio, 624 West Ave. Approval for inground pool. Permit needed. Setbacks are met. Motion by Nyki Paxton, Second by Lynn Landry, Motion passed. Approval form sent to EFP</w:t>
      </w:r>
      <w:r w:rsidR="006F6F40">
        <w:t>.</w:t>
      </w:r>
    </w:p>
    <w:p w14:paraId="38556DB9" w14:textId="593EAEB9" w:rsidR="003E444A" w:rsidRDefault="003E444A" w:rsidP="001C19F9">
      <w:pPr>
        <w:pStyle w:val="ListParagraph"/>
        <w:numPr>
          <w:ilvl w:val="0"/>
          <w:numId w:val="7"/>
        </w:numPr>
        <w:spacing w:after="0" w:line="276" w:lineRule="auto"/>
        <w:outlineLvl w:val="0"/>
      </w:pPr>
      <w:r>
        <w:t>Bennett Acquisitions, 1103 Hwy 19. Approval for new 5661 sq ft. office building. Permits needed. Setbacks are met with parking lot approval. Motion by Craig Soileau, Second by Nyki Paxton, Motion passed. Approval form sent to EFP.</w:t>
      </w:r>
    </w:p>
    <w:p w14:paraId="2BFCF1B7" w14:textId="77777777" w:rsidR="001C19F9" w:rsidRDefault="001C19F9" w:rsidP="001C19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 xml:space="preserve">        VII.       NEW BUSINESS:</w:t>
      </w:r>
      <w:r>
        <w:t xml:space="preserve"> </w:t>
      </w:r>
    </w:p>
    <w:p w14:paraId="71A1C89D" w14:textId="77836160" w:rsidR="001C19F9" w:rsidRDefault="00662E2E"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Millage adoption. Resolution NO.1 - Motion by Nyki Paxton, Second by Adele Fleming, Motion passed. Resolution NO.2 - Motion by Adele Fleming, Second by Lynn Landry, Motion passed.</w:t>
      </w:r>
    </w:p>
    <w:p w14:paraId="38D8E465" w14:textId="348543B6" w:rsidR="00662E2E" w:rsidRDefault="00662E2E"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Ordinance Sec. 18-78, prohi</w:t>
      </w:r>
      <w:r w:rsidR="002D5C36">
        <w:t>b</w:t>
      </w:r>
      <w:r>
        <w:t>ition of fireworks sales. Motion by Craig Soileau, Second by Nyki Paxton, Motion passed.</w:t>
      </w:r>
    </w:p>
    <w:p w14:paraId="53422351" w14:textId="77777777" w:rsidR="008214C7" w:rsidRDefault="008214C7"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MTrak Final Adjustment Change Order #1. Motion by Adele Fleming, Second by Lynn Landry, Motion passed.</w:t>
      </w:r>
    </w:p>
    <w:p w14:paraId="3573B3E0" w14:textId="4DF4FE6A" w:rsidR="002D5C36" w:rsidRDefault="002D5C36" w:rsidP="008214C7">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MTrak Pay Request #1. Motion by Nyki Paxton, Second by Craig Soileau, Motion passed.</w:t>
      </w:r>
    </w:p>
    <w:p w14:paraId="4994A85C" w14:textId="599019F1"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MTrak Substantial Completion Certificate. Motion by Craig Soileau, Second by Lynn Landry, Motion passed.</w:t>
      </w:r>
    </w:p>
    <w:p w14:paraId="1CB7E389" w14:textId="3EFDDEA4"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Catch Basin Repairs on West Ave &amp; South St. Motion by Adele Fleming, Second by Nyki Paxton, Motion passed.</w:t>
      </w:r>
    </w:p>
    <w:p w14:paraId="0A649E50" w14:textId="10409A97"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Change the meeting date for September from the 17</w:t>
      </w:r>
      <w:r w:rsidRPr="002D5C36">
        <w:rPr>
          <w:vertAlign w:val="superscript"/>
        </w:rPr>
        <w:t>th</w:t>
      </w:r>
      <w:r>
        <w:t xml:space="preserve"> to the 16</w:t>
      </w:r>
      <w:r w:rsidRPr="002D5C36">
        <w:rPr>
          <w:vertAlign w:val="superscript"/>
        </w:rPr>
        <w:t>th</w:t>
      </w:r>
      <w:r>
        <w:t>. Motion by Nyki Paxton, Second by Lynn Landry, Motion  passed.</w:t>
      </w:r>
    </w:p>
    <w:p w14:paraId="12F9B837" w14:textId="34A22E07"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lastRenderedPageBreak/>
        <w:t>Audit Compliance Report for 2023-2024. Motion by Craig Soileau, Second by Adele Fleming, Motion passed.</w:t>
      </w:r>
    </w:p>
    <w:p w14:paraId="5DFD4B47" w14:textId="796B48DF"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Appoint Mayor Pro Tempore Adele Fleming. Motion by Lynn Landry, Second by Nyki Paxton, Motion passed.</w:t>
      </w:r>
    </w:p>
    <w:p w14:paraId="2048B5F4" w14:textId="0867F879"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Appoint Attorney Andrew D’Aquilla. Motion by Nyki Paxton, Second by Adele Fleming, Motion passed.</w:t>
      </w:r>
    </w:p>
    <w:p w14:paraId="6CD96ACC" w14:textId="52BD94D2"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Appoint Town Clerk/ Tax Collector Genique Henderson. Motion by Adele Fleming, Second by Nyki Paxton, Motion passed.</w:t>
      </w:r>
    </w:p>
    <w:p w14:paraId="6A0FA3A7" w14:textId="45B20B82"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Appoint Street Commissioner Colby Marks. Motion by Nyki Paxton, Second by Adele Fleming, Motion passed.</w:t>
      </w:r>
    </w:p>
    <w:p w14:paraId="23F0EF5B" w14:textId="7BD7019B"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Appoint Fire Chief Matt Ard. Motion by Lynn Landry, Second by Nyki Paxton, Motion passed.</w:t>
      </w:r>
    </w:p>
    <w:p w14:paraId="0FB9FF99" w14:textId="0D962A55" w:rsidR="002D5C36" w:rsidRDefault="002D5C36"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 xml:space="preserve">Select Official Journal as The </w:t>
      </w:r>
      <w:r w:rsidR="00634942">
        <w:t>Watchman</w:t>
      </w:r>
      <w:r>
        <w:t>. Motion by Adele Fleming, Second by Lynn Landry, Motion passed.</w:t>
      </w:r>
    </w:p>
    <w:p w14:paraId="1773E3A6" w14:textId="6D563E12" w:rsidR="00634942" w:rsidRDefault="00634942"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Remove Walter Smith and Steve Rader as bank signees. Motion by Craig Soileau, Second by Lynn Landry, Motion passed.</w:t>
      </w:r>
    </w:p>
    <w:p w14:paraId="00D2EEA1" w14:textId="263550AC" w:rsidR="00634942" w:rsidRDefault="00634942" w:rsidP="009B0943">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t xml:space="preserve">Approve Mayor Janis Landry, Police Chief Howard Henderson, Town Clerk Genique Henderson, and Board Member Craig Soileau as bank signees. Motion by Adele Fleming, Second by Nyki Paxton, Motion passed. </w:t>
      </w:r>
    </w:p>
    <w:p w14:paraId="669A26B2" w14:textId="77777777" w:rsidR="001C19F9" w:rsidRDefault="001C19F9" w:rsidP="001C19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rPr>
      </w:pPr>
      <w:r>
        <w:rPr>
          <w:b/>
          <w:bCs/>
        </w:rPr>
        <w:t xml:space="preserve">         VIII.      DEPARTMENTAL REPORTS:</w:t>
      </w:r>
    </w:p>
    <w:p w14:paraId="42CB57A6" w14:textId="2A29BC11" w:rsidR="001C19F9" w:rsidRDefault="001C19F9" w:rsidP="001C19F9">
      <w:pPr>
        <w:pStyle w:val="ListParagraph"/>
        <w:numPr>
          <w:ilvl w:val="0"/>
          <w:numId w:val="6"/>
        </w:numPr>
        <w:spacing w:after="200" w:line="276" w:lineRule="auto"/>
        <w:rPr>
          <w:b/>
          <w:bCs/>
        </w:rPr>
      </w:pPr>
      <w:r>
        <w:rPr>
          <w:b/>
          <w:bCs/>
        </w:rPr>
        <w:t xml:space="preserve">Maintenance Report </w:t>
      </w:r>
      <w:r>
        <w:t xml:space="preserve">– Motion by </w:t>
      </w:r>
      <w:r w:rsidR="00384A15">
        <w:t>Adele Fleming, Second by Nyki Paxton, Motion passed.</w:t>
      </w:r>
    </w:p>
    <w:p w14:paraId="0DEE651B" w14:textId="77777777" w:rsidR="001C19F9" w:rsidRDefault="001C19F9" w:rsidP="001C19F9">
      <w:pPr>
        <w:pStyle w:val="ListParagraph"/>
        <w:numPr>
          <w:ilvl w:val="0"/>
          <w:numId w:val="6"/>
        </w:numPr>
        <w:spacing w:after="200" w:line="276" w:lineRule="auto"/>
        <w:rPr>
          <w:b/>
          <w:bCs/>
        </w:rPr>
      </w:pPr>
      <w:r>
        <w:rPr>
          <w:b/>
          <w:bCs/>
        </w:rPr>
        <w:t xml:space="preserve">Fire Report </w:t>
      </w:r>
      <w:r>
        <w:t>– No report.</w:t>
      </w:r>
    </w:p>
    <w:p w14:paraId="0DA98292" w14:textId="5B8454F6" w:rsidR="001C19F9" w:rsidRDefault="001C19F9" w:rsidP="001C19F9">
      <w:pPr>
        <w:pStyle w:val="ListParagraph"/>
        <w:numPr>
          <w:ilvl w:val="0"/>
          <w:numId w:val="6"/>
        </w:numPr>
        <w:spacing w:after="200" w:line="276" w:lineRule="auto"/>
        <w:rPr>
          <w:b/>
          <w:bCs/>
        </w:rPr>
      </w:pPr>
      <w:r>
        <w:rPr>
          <w:b/>
          <w:bCs/>
        </w:rPr>
        <w:t xml:space="preserve">Police Report </w:t>
      </w:r>
      <w:r>
        <w:t>– Motion by</w:t>
      </w:r>
      <w:r w:rsidR="00384A15">
        <w:t xml:space="preserve"> Nyki Paxton, Second by Lynn Landry, Motion passed.</w:t>
      </w:r>
    </w:p>
    <w:p w14:paraId="3B02D2A3" w14:textId="57C44937" w:rsidR="001C19F9" w:rsidRDefault="001C19F9" w:rsidP="001C19F9">
      <w:pPr>
        <w:pStyle w:val="ListParagraph"/>
        <w:numPr>
          <w:ilvl w:val="0"/>
          <w:numId w:val="6"/>
        </w:numPr>
        <w:spacing w:after="200" w:line="276" w:lineRule="auto"/>
        <w:rPr>
          <w:b/>
          <w:bCs/>
        </w:rPr>
      </w:pPr>
      <w:r>
        <w:rPr>
          <w:b/>
          <w:bCs/>
        </w:rPr>
        <w:t xml:space="preserve">Paid Invoice Report </w:t>
      </w:r>
      <w:r>
        <w:t>–</w:t>
      </w:r>
      <w:r>
        <w:rPr>
          <w:b/>
        </w:rPr>
        <w:t>Financial Report</w:t>
      </w:r>
      <w:r>
        <w:t xml:space="preserve"> – Motion </w:t>
      </w:r>
      <w:r w:rsidR="009B0943">
        <w:t>by</w:t>
      </w:r>
      <w:r w:rsidR="00384A15">
        <w:t xml:space="preserve"> Craig Soileau, Second by Adele Fleming, Motion passed.</w:t>
      </w:r>
    </w:p>
    <w:p w14:paraId="76578882" w14:textId="421F929C" w:rsidR="001C19F9" w:rsidRDefault="001C19F9" w:rsidP="001C19F9">
      <w:pPr>
        <w:pStyle w:val="ListParagraph"/>
        <w:numPr>
          <w:ilvl w:val="0"/>
          <w:numId w:val="6"/>
        </w:numPr>
        <w:spacing w:after="200" w:line="276" w:lineRule="auto"/>
        <w:rPr>
          <w:bCs/>
        </w:rPr>
      </w:pPr>
      <w:r>
        <w:rPr>
          <w:b/>
          <w:bCs/>
        </w:rPr>
        <w:t>Minutes</w:t>
      </w:r>
      <w:r>
        <w:rPr>
          <w:bCs/>
        </w:rPr>
        <w:t xml:space="preserve"> – </w:t>
      </w:r>
      <w:r w:rsidR="009B0943">
        <w:rPr>
          <w:bCs/>
        </w:rPr>
        <w:t>J</w:t>
      </w:r>
      <w:r w:rsidR="00384A15">
        <w:rPr>
          <w:bCs/>
        </w:rPr>
        <w:t>une 17</w:t>
      </w:r>
      <w:r w:rsidR="009B0943">
        <w:rPr>
          <w:bCs/>
        </w:rPr>
        <w:t>, 2024</w:t>
      </w:r>
      <w:r w:rsidR="00384A15">
        <w:rPr>
          <w:bCs/>
        </w:rPr>
        <w:t>, Motion by Nyki Paxton, Second by Adele Fleming, Motion passed.</w:t>
      </w:r>
    </w:p>
    <w:p w14:paraId="171CE681" w14:textId="22D5A9C3" w:rsidR="001C19F9" w:rsidRDefault="001C19F9" w:rsidP="001C19F9">
      <w:pPr>
        <w:pStyle w:val="ListParagraph"/>
        <w:numPr>
          <w:ilvl w:val="0"/>
          <w:numId w:val="6"/>
        </w:numPr>
        <w:spacing w:after="200" w:line="276" w:lineRule="auto"/>
        <w:rPr>
          <w:b/>
          <w:bCs/>
        </w:rPr>
      </w:pPr>
      <w:r>
        <w:rPr>
          <w:b/>
          <w:bCs/>
        </w:rPr>
        <w:t>Mayor’s Report</w:t>
      </w:r>
      <w:r>
        <w:t xml:space="preserve"> – LAMP information</w:t>
      </w:r>
    </w:p>
    <w:p w14:paraId="4AC39F55" w14:textId="636EB31C" w:rsidR="001C19F9" w:rsidRDefault="001C19F9" w:rsidP="001C19F9">
      <w:pPr>
        <w:widowControl w:val="0"/>
        <w:spacing w:after="0"/>
      </w:pPr>
      <w:r>
        <w:rPr>
          <w:b/>
        </w:rPr>
        <w:t xml:space="preserve">          IX.       MOTION TO ADJOURN </w:t>
      </w:r>
      <w:r>
        <w:t>– Motion by</w:t>
      </w:r>
      <w:r w:rsidR="00CB10B2">
        <w:t xml:space="preserve"> Lynn Landry, Second by Adele Fleming</w:t>
      </w:r>
      <w:r>
        <w:t>, Motion passed.</w:t>
      </w:r>
    </w:p>
    <w:p w14:paraId="4DC449C2" w14:textId="77777777" w:rsidR="001C19F9" w:rsidRDefault="001C19F9" w:rsidP="001C19F9">
      <w:pPr>
        <w:widowControl w:val="0"/>
        <w:spacing w:after="0"/>
      </w:pPr>
    </w:p>
    <w:p w14:paraId="7E4E750F" w14:textId="77777777" w:rsidR="001C19F9" w:rsidRDefault="001C19F9" w:rsidP="001C19F9">
      <w:pPr>
        <w:widowControl w:val="0"/>
        <w:spacing w:after="0"/>
      </w:pPr>
    </w:p>
    <w:p w14:paraId="22EDBBA2" w14:textId="22B00B35" w:rsidR="001C19F9" w:rsidRDefault="001C19F9" w:rsidP="001C19F9">
      <w:pPr>
        <w:widowControl w:val="0"/>
        <w:spacing w:after="0"/>
      </w:pPr>
      <w:r>
        <w:t xml:space="preserve">                                                                                                                                                               0</w:t>
      </w:r>
      <w:r w:rsidR="00CB10B2">
        <w:t>7/17</w:t>
      </w:r>
      <w:r>
        <w:t>/24      Genique Henderson</w:t>
      </w:r>
    </w:p>
    <w:p w14:paraId="49D46EDA" w14:textId="77777777" w:rsidR="005E25A3" w:rsidRDefault="005E25A3"/>
    <w:p w14:paraId="19D78B25" w14:textId="77777777" w:rsidR="005E25A3" w:rsidRDefault="005E25A3"/>
    <w:p w14:paraId="4877DFAE" w14:textId="77777777" w:rsidR="005E25A3" w:rsidRDefault="005E25A3"/>
    <w:p w14:paraId="049B05FD" w14:textId="77777777" w:rsidR="005E25A3" w:rsidRDefault="005E25A3"/>
    <w:p w14:paraId="48E47847" w14:textId="77777777" w:rsidR="005E25A3" w:rsidRDefault="005E25A3"/>
    <w:p w14:paraId="5FE231C3" w14:textId="77777777" w:rsidR="005E25A3" w:rsidRDefault="005E25A3"/>
    <w:p w14:paraId="1105C3AD" w14:textId="77777777" w:rsidR="005E25A3" w:rsidRDefault="005E25A3"/>
    <w:p w14:paraId="4EDA42C6" w14:textId="77777777" w:rsidR="005E25A3" w:rsidRDefault="005E25A3"/>
    <w:p w14:paraId="130AFEE6" w14:textId="77777777" w:rsidR="005E25A3" w:rsidRDefault="005E25A3"/>
    <w:p w14:paraId="0DE55B27" w14:textId="77777777" w:rsidR="005E25A3" w:rsidRDefault="005E25A3"/>
    <w:p w14:paraId="536B81C0" w14:textId="58E08A85" w:rsidR="005E25A3" w:rsidRDefault="00F32B1D" w:rsidP="00F32B1D">
      <w:pPr>
        <w:tabs>
          <w:tab w:val="left" w:pos="3405"/>
        </w:tabs>
      </w:pPr>
      <w:r>
        <w:tab/>
      </w:r>
    </w:p>
    <w:p w14:paraId="04962302" w14:textId="05D1B384" w:rsidR="005E25A3" w:rsidRPr="007309AA" w:rsidRDefault="005E25A3" w:rsidP="005E25A3">
      <w:pPr>
        <w:pStyle w:val="Footer"/>
        <w:jc w:val="center"/>
        <w:rPr>
          <w:rFonts w:asciiTheme="majorHAnsi" w:hAnsiTheme="majorHAnsi"/>
          <w:sz w:val="18"/>
          <w:szCs w:val="18"/>
        </w:rPr>
      </w:pPr>
      <w:r>
        <w:tab/>
        <w:t xml:space="preserve">              </w:t>
      </w:r>
    </w:p>
    <w:p w14:paraId="45F42256" w14:textId="0EC9AD17" w:rsidR="005E25A3" w:rsidRDefault="005E25A3" w:rsidP="005E25A3">
      <w:pPr>
        <w:tabs>
          <w:tab w:val="left" w:pos="4500"/>
        </w:tabs>
      </w:pPr>
    </w:p>
    <w:p w14:paraId="4AC7EEC1" w14:textId="77777777" w:rsidR="005E25A3" w:rsidRDefault="005E25A3"/>
    <w:p w14:paraId="0E1E2A68" w14:textId="77777777" w:rsidR="005E25A3" w:rsidRDefault="005E25A3"/>
    <w:p w14:paraId="56E74007" w14:textId="77777777" w:rsidR="005E25A3" w:rsidRDefault="005E25A3"/>
    <w:p w14:paraId="37A6F20C" w14:textId="77777777" w:rsidR="005E25A3" w:rsidRDefault="005E25A3"/>
    <w:p w14:paraId="1B1F64CE" w14:textId="77777777" w:rsidR="005E25A3" w:rsidRDefault="005E25A3"/>
    <w:p w14:paraId="09F7CFDD" w14:textId="77777777" w:rsidR="005E25A3" w:rsidRDefault="005E25A3"/>
    <w:p w14:paraId="7E92F185" w14:textId="77777777" w:rsidR="005E25A3" w:rsidRDefault="005E25A3"/>
    <w:p w14:paraId="0472B4AF" w14:textId="77777777" w:rsidR="005E25A3" w:rsidRDefault="005E25A3"/>
    <w:p w14:paraId="38BE8C9C" w14:textId="77777777" w:rsidR="005E25A3" w:rsidRDefault="005E25A3"/>
    <w:p w14:paraId="06F1905C" w14:textId="77777777" w:rsidR="005E25A3" w:rsidRDefault="005E25A3"/>
    <w:p w14:paraId="1E8C4115" w14:textId="77777777" w:rsidR="005E25A3" w:rsidRDefault="005E25A3"/>
    <w:p w14:paraId="534CA2A6" w14:textId="77777777" w:rsidR="005E25A3" w:rsidRDefault="005E25A3"/>
    <w:p w14:paraId="6C3EC90E" w14:textId="77777777" w:rsidR="005E25A3" w:rsidRDefault="005E25A3"/>
    <w:p w14:paraId="7C064E1C" w14:textId="77777777" w:rsidR="005E25A3" w:rsidRDefault="005E25A3"/>
    <w:p w14:paraId="36D14DE6" w14:textId="77777777" w:rsidR="005E25A3" w:rsidRDefault="005E25A3"/>
    <w:p w14:paraId="026D0E4B" w14:textId="77777777" w:rsidR="005E25A3" w:rsidRDefault="005E25A3"/>
    <w:p w14:paraId="5CA4A210" w14:textId="77777777" w:rsidR="005E25A3" w:rsidRDefault="005E25A3"/>
    <w:p w14:paraId="5B231F1D" w14:textId="77777777" w:rsidR="005E25A3" w:rsidRDefault="005E25A3"/>
    <w:p w14:paraId="1C39AA2B" w14:textId="77777777" w:rsidR="005E25A3" w:rsidRDefault="005E25A3"/>
    <w:p w14:paraId="5D64D80F" w14:textId="77777777" w:rsidR="005E25A3" w:rsidRDefault="005E25A3"/>
    <w:p w14:paraId="1EE97ECC" w14:textId="77777777" w:rsidR="005E25A3" w:rsidRDefault="005E25A3"/>
    <w:p w14:paraId="0FEC113D" w14:textId="77777777" w:rsidR="005E25A3" w:rsidRDefault="005E25A3"/>
    <w:p w14:paraId="2715BC33" w14:textId="77777777" w:rsidR="005E25A3" w:rsidRDefault="005E25A3"/>
    <w:p w14:paraId="7A8ADBEC" w14:textId="77777777" w:rsidR="005E25A3" w:rsidRDefault="005E25A3"/>
    <w:p w14:paraId="496DC320" w14:textId="77777777" w:rsidR="005E25A3" w:rsidRDefault="005E25A3"/>
    <w:p w14:paraId="3A3F2905" w14:textId="77777777" w:rsidR="005E25A3" w:rsidRDefault="005E25A3"/>
    <w:p w14:paraId="63F70F40" w14:textId="77777777" w:rsidR="005E25A3" w:rsidRDefault="005E25A3"/>
    <w:p w14:paraId="5CF0E22B" w14:textId="77777777" w:rsidR="005E25A3" w:rsidRDefault="005E25A3"/>
    <w:p w14:paraId="41099A51" w14:textId="77777777" w:rsidR="005E25A3" w:rsidRDefault="005E25A3"/>
    <w:p w14:paraId="36A42D7D" w14:textId="77777777" w:rsidR="005E25A3" w:rsidRDefault="005E25A3"/>
    <w:p w14:paraId="518F244C" w14:textId="77777777" w:rsidR="005E25A3" w:rsidRDefault="005E25A3"/>
    <w:p w14:paraId="1F225841" w14:textId="77777777" w:rsidR="005E25A3" w:rsidRDefault="005E25A3"/>
    <w:p w14:paraId="3CDDDE2A" w14:textId="77777777" w:rsidR="005E25A3" w:rsidRDefault="005E25A3"/>
    <w:p w14:paraId="01689216" w14:textId="77777777" w:rsidR="005E25A3" w:rsidRDefault="005E25A3"/>
    <w:p w14:paraId="0C3A1771" w14:textId="77777777" w:rsidR="005E25A3" w:rsidRDefault="005E25A3"/>
    <w:p w14:paraId="03E4DEFC" w14:textId="77777777" w:rsidR="005E25A3" w:rsidRDefault="005E25A3"/>
    <w:sectPr w:rsidR="005E25A3" w:rsidSect="00F16D4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AEC49" w14:textId="77777777" w:rsidR="00DC5F3A" w:rsidRDefault="00DC5F3A" w:rsidP="0020661F">
      <w:pPr>
        <w:spacing w:after="0" w:line="240" w:lineRule="auto"/>
      </w:pPr>
      <w:r>
        <w:separator/>
      </w:r>
    </w:p>
  </w:endnote>
  <w:endnote w:type="continuationSeparator" w:id="0">
    <w:p w14:paraId="5C6861FB" w14:textId="77777777" w:rsidR="00DC5F3A" w:rsidRDefault="00DC5F3A" w:rsidP="0020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96F7" w14:textId="77777777" w:rsidR="00F16D40" w:rsidRDefault="00F1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FF4F" w14:textId="2E0D3996" w:rsidR="0020661F" w:rsidRDefault="0020661F" w:rsidP="0020661F">
    <w:pPr>
      <w:pStyle w:val="Footer"/>
      <w:jc w:val="center"/>
    </w:pPr>
    <w:r>
      <w:t xml:space="preserve">                           </w:t>
    </w:r>
  </w:p>
  <w:p w14:paraId="3588B3A7" w14:textId="5D643ECC" w:rsidR="00797C5A" w:rsidRDefault="0020661F" w:rsidP="005E25A3">
    <w:pPr>
      <w:pStyle w:val="Footer"/>
      <w:jc w:val="center"/>
    </w:pPr>
    <w:r>
      <w:t xml:space="preserve">                                        </w:t>
    </w:r>
  </w:p>
  <w:p w14:paraId="0EB8E3C0" w14:textId="77777777" w:rsidR="0020661F" w:rsidRDefault="0020661F" w:rsidP="0020661F">
    <w:pPr>
      <w:pStyle w:val="Footer"/>
      <w:jc w:val="center"/>
    </w:pPr>
  </w:p>
  <w:p w14:paraId="10502B0B" w14:textId="77777777" w:rsidR="0020661F" w:rsidRDefault="0020661F" w:rsidP="0020661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77ED" w14:textId="1B7AE9D5" w:rsidR="00F32B1D" w:rsidRDefault="00F32B1D">
    <w:pPr>
      <w:pStyle w:val="Footer"/>
    </w:pPr>
    <w:r>
      <w:rPr>
        <w:noProof/>
      </w:rPr>
      <w:drawing>
        <wp:anchor distT="0" distB="0" distL="114300" distR="114300" simplePos="0" relativeHeight="251658240" behindDoc="0" locked="0" layoutInCell="1" allowOverlap="1" wp14:anchorId="486FD75E" wp14:editId="52FBDF93">
          <wp:simplePos x="0" y="0"/>
          <wp:positionH relativeFrom="column">
            <wp:posOffset>1552575</wp:posOffset>
          </wp:positionH>
          <wp:positionV relativeFrom="paragraph">
            <wp:posOffset>-181610</wp:posOffset>
          </wp:positionV>
          <wp:extent cx="933450" cy="1149985"/>
          <wp:effectExtent l="0" t="0" r="0" b="0"/>
          <wp:wrapNone/>
          <wp:docPr id="10326" name="Picture 10326" descr="A black and white logo with a train&#10;&#10;Description automatically generated"/>
          <wp:cNvGraphicFramePr/>
          <a:graphic xmlns:a="http://schemas.openxmlformats.org/drawingml/2006/main">
            <a:graphicData uri="http://schemas.openxmlformats.org/drawingml/2006/picture">
              <pic:pic xmlns:pic="http://schemas.openxmlformats.org/drawingml/2006/picture">
                <pic:nvPicPr>
                  <pic:cNvPr id="10326" name="Picture 10326" descr="A black and white logo with a tr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1149985"/>
                  </a:xfrm>
                  <a:prstGeom prst="rect">
                    <a:avLst/>
                  </a:prstGeom>
                </pic:spPr>
              </pic:pic>
            </a:graphicData>
          </a:graphic>
        </wp:anchor>
      </w:drawing>
    </w:r>
    <w:r>
      <w:tab/>
      <w:t xml:space="preserve">     </w:t>
    </w:r>
  </w:p>
  <w:p w14:paraId="362700CE" w14:textId="200C85EF" w:rsidR="00F32B1D" w:rsidRDefault="00F32B1D">
    <w:pPr>
      <w:pStyle w:val="Footer"/>
    </w:pPr>
  </w:p>
  <w:p w14:paraId="47B56147" w14:textId="308AB238" w:rsidR="00F32B1D" w:rsidRDefault="00F32B1D" w:rsidP="00F32B1D">
    <w:pPr>
      <w:pStyle w:val="Footer"/>
      <w:rPr>
        <w:rFonts w:asciiTheme="majorHAnsi" w:hAnsiTheme="majorHAnsi"/>
        <w:sz w:val="18"/>
        <w:szCs w:val="18"/>
      </w:rPr>
    </w:pPr>
    <w:r>
      <w:rPr>
        <w:rFonts w:asciiTheme="majorHAnsi" w:hAnsiTheme="majorHAnsi"/>
        <w:sz w:val="18"/>
        <w:szCs w:val="18"/>
      </w:rPr>
      <w:t xml:space="preserve">                                                                                                                     </w:t>
    </w:r>
    <w:r w:rsidRPr="007309AA">
      <w:rPr>
        <w:rFonts w:asciiTheme="majorHAnsi" w:hAnsiTheme="majorHAnsi"/>
        <w:sz w:val="18"/>
        <w:szCs w:val="18"/>
      </w:rPr>
      <w:t>3337 Church Street – P.O. Box 29       Slaughter, LA 70777</w:t>
    </w:r>
  </w:p>
  <w:p w14:paraId="651D17CA" w14:textId="67D4CA3B" w:rsidR="005E25A3" w:rsidRDefault="00F32B1D" w:rsidP="00F32B1D">
    <w:pPr>
      <w:pStyle w:val="Footer"/>
    </w:pPr>
    <w:r>
      <w:rPr>
        <w:rFonts w:asciiTheme="majorHAnsi" w:hAnsiTheme="majorHAnsi"/>
        <w:sz w:val="18"/>
        <w:szCs w:val="18"/>
      </w:rPr>
      <w:t xml:space="preserve">                                                                                                                                 </w:t>
    </w:r>
    <w:r w:rsidRPr="007309AA">
      <w:rPr>
        <w:rFonts w:asciiTheme="majorHAnsi" w:hAnsiTheme="majorHAnsi"/>
        <w:sz w:val="18"/>
        <w:szCs w:val="18"/>
      </w:rPr>
      <w:t>Office (225) 654-4278     Fax (225) 654-1480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3CD5" w14:textId="77777777" w:rsidR="00DC5F3A" w:rsidRDefault="00DC5F3A" w:rsidP="0020661F">
      <w:pPr>
        <w:spacing w:after="0" w:line="240" w:lineRule="auto"/>
      </w:pPr>
      <w:r>
        <w:separator/>
      </w:r>
    </w:p>
  </w:footnote>
  <w:footnote w:type="continuationSeparator" w:id="0">
    <w:p w14:paraId="253BEF9F" w14:textId="77777777" w:rsidR="00DC5F3A" w:rsidRDefault="00DC5F3A" w:rsidP="0020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63D2" w14:textId="77777777" w:rsidR="00F16D40" w:rsidRDefault="00F16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AA58" w14:textId="77777777" w:rsidR="00F16D40" w:rsidRDefault="00F1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43F8" w14:textId="77777777" w:rsidR="005E25A3" w:rsidRPr="00C94BCA" w:rsidRDefault="005E25A3" w:rsidP="005E25A3">
    <w:pPr>
      <w:spacing w:after="0"/>
      <w:jc w:val="center"/>
      <w:rPr>
        <w:rFonts w:ascii="Castellar" w:hAnsi="Castellar" w:cs="Cavolini"/>
        <w:b/>
        <w:bCs/>
        <w:sz w:val="32"/>
        <w:szCs w:val="32"/>
        <w:u w:val="single"/>
      </w:rPr>
    </w:pPr>
    <w:r w:rsidRPr="00C94BCA">
      <w:rPr>
        <w:rFonts w:ascii="Castellar" w:hAnsi="Castellar" w:cs="Cavolini"/>
        <w:b/>
        <w:bCs/>
        <w:sz w:val="32"/>
        <w:szCs w:val="32"/>
        <w:u w:val="single"/>
      </w:rPr>
      <w:t>Town of slaughter</w:t>
    </w:r>
  </w:p>
  <w:p w14:paraId="42E55AB5" w14:textId="77777777" w:rsidR="005E25A3" w:rsidRPr="007309AA" w:rsidRDefault="005E25A3" w:rsidP="005E25A3">
    <w:pPr>
      <w:spacing w:after="0"/>
      <w:jc w:val="center"/>
      <w:rPr>
        <w:rFonts w:asciiTheme="majorHAnsi" w:hAnsiTheme="majorHAnsi" w:cs="Times New Roman"/>
        <w:b/>
        <w:bCs/>
        <w:sz w:val="24"/>
        <w:szCs w:val="24"/>
      </w:rPr>
    </w:pPr>
    <w:r>
      <w:rPr>
        <w:rFonts w:asciiTheme="majorHAnsi" w:hAnsiTheme="majorHAnsi" w:cs="Times New Roman"/>
        <w:b/>
        <w:bCs/>
        <w:sz w:val="24"/>
        <w:szCs w:val="24"/>
      </w:rPr>
      <w:t xml:space="preserve"> </w:t>
    </w:r>
  </w:p>
  <w:p w14:paraId="73D5B4E2"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 xml:space="preserve">POLICE CHIEF </w:t>
    </w:r>
    <w:r w:rsidRPr="007309AA">
      <w:rPr>
        <w:rFonts w:asciiTheme="majorHAnsi" w:hAnsiTheme="majorHAnsi" w:cs="Times New Roman"/>
        <w:b/>
        <w:bCs/>
      </w:rPr>
      <w:tab/>
      <w:t xml:space="preserve">                           ALDERMAN</w:t>
    </w:r>
    <w:r>
      <w:rPr>
        <w:rFonts w:asciiTheme="majorHAnsi" w:hAnsiTheme="majorHAnsi" w:cs="Times New Roman"/>
        <w:b/>
        <w:bCs/>
      </w:rPr>
      <w:t xml:space="preserve">                                                                       </w:t>
    </w:r>
    <w:r w:rsidRPr="007309AA">
      <w:rPr>
        <w:rFonts w:asciiTheme="majorHAnsi" w:hAnsiTheme="majorHAnsi" w:cs="Times New Roman"/>
        <w:b/>
        <w:bCs/>
      </w:rPr>
      <w:tab/>
    </w:r>
    <w:r>
      <w:rPr>
        <w:rFonts w:asciiTheme="majorHAnsi" w:hAnsiTheme="majorHAnsi" w:cs="Times New Roman"/>
        <w:b/>
        <w:bCs/>
      </w:rPr>
      <w:t xml:space="preserve">              </w:t>
    </w:r>
    <w:r w:rsidRPr="007309AA">
      <w:rPr>
        <w:rFonts w:asciiTheme="majorHAnsi" w:hAnsiTheme="majorHAnsi" w:cs="Times New Roman"/>
        <w:b/>
        <w:bCs/>
      </w:rPr>
      <w:t>CLERK</w:t>
    </w:r>
  </w:p>
  <w:p w14:paraId="688927DA"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 xml:space="preserve">HOWARD HENDERSON                              </w:t>
    </w:r>
    <w:r>
      <w:rPr>
        <w:rFonts w:asciiTheme="majorHAnsi" w:hAnsiTheme="majorHAnsi" w:cs="Times New Roman"/>
      </w:rPr>
      <w:t xml:space="preserve">   </w:t>
    </w:r>
    <w:r w:rsidRPr="007309AA">
      <w:rPr>
        <w:rFonts w:asciiTheme="majorHAnsi" w:hAnsiTheme="majorHAnsi" w:cs="Times New Roman"/>
      </w:rPr>
      <w:t xml:space="preserve">   ALLEN HOBGOOD    NYKI PAXTON</w:t>
    </w:r>
    <w:r w:rsidRPr="007309AA">
      <w:rPr>
        <w:rFonts w:asciiTheme="majorHAnsi" w:hAnsiTheme="majorHAnsi" w:cs="Times New Roman"/>
      </w:rPr>
      <w:tab/>
      <w:t xml:space="preserve">                                  </w:t>
    </w:r>
    <w:r>
      <w:rPr>
        <w:rFonts w:asciiTheme="majorHAnsi" w:hAnsiTheme="majorHAnsi" w:cs="Times New Roman"/>
      </w:rPr>
      <w:t xml:space="preserve">       </w:t>
    </w:r>
    <w:r w:rsidRPr="007309AA">
      <w:rPr>
        <w:rFonts w:asciiTheme="majorHAnsi" w:hAnsiTheme="majorHAnsi" w:cs="Times New Roman"/>
      </w:rPr>
      <w:t xml:space="preserve">  GENIQUE HENDERSON</w:t>
    </w:r>
  </w:p>
  <w:p w14:paraId="70CAC9CF"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FIRE CHIEF</w:t>
    </w:r>
    <w:r w:rsidRPr="007309AA">
      <w:rPr>
        <w:rFonts w:asciiTheme="majorHAnsi" w:hAnsiTheme="majorHAnsi" w:cs="Times New Roman"/>
        <w:b/>
        <w:bCs/>
      </w:rPr>
      <w:tab/>
      <w:t xml:space="preserve">                           </w:t>
    </w:r>
    <w:r w:rsidRPr="007309AA">
      <w:rPr>
        <w:rFonts w:asciiTheme="majorHAnsi" w:hAnsiTheme="majorHAnsi" w:cs="Times New Roman"/>
      </w:rPr>
      <w:t>ADELE FLEMING    LYNN LANDRY     CRAIG SOILEAU</w:t>
    </w:r>
    <w:r>
      <w:rPr>
        <w:rFonts w:asciiTheme="majorHAnsi" w:hAnsiTheme="majorHAnsi" w:cs="Times New Roman"/>
      </w:rPr>
      <w:t xml:space="preserve">                                      </w:t>
    </w:r>
    <w:r w:rsidRPr="007309AA">
      <w:rPr>
        <w:rFonts w:asciiTheme="majorHAnsi" w:hAnsiTheme="majorHAnsi" w:cs="Times New Roman"/>
      </w:rPr>
      <w:tab/>
    </w:r>
    <w:r>
      <w:rPr>
        <w:rFonts w:asciiTheme="majorHAnsi" w:hAnsiTheme="majorHAnsi" w:cs="Times New Roman"/>
      </w:rPr>
      <w:t xml:space="preserve">     </w:t>
    </w:r>
    <w:r w:rsidRPr="007309AA">
      <w:rPr>
        <w:rFonts w:asciiTheme="majorHAnsi" w:hAnsiTheme="majorHAnsi" w:cs="Times New Roman"/>
        <w:b/>
        <w:bCs/>
      </w:rPr>
      <w:t>CLERK</w:t>
    </w:r>
  </w:p>
  <w:p w14:paraId="2EACEE74" w14:textId="77777777" w:rsidR="005E25A3" w:rsidRPr="007309AA" w:rsidRDefault="005E25A3" w:rsidP="005E25A3">
    <w:pPr>
      <w:pStyle w:val="Header"/>
      <w:rPr>
        <w:rFonts w:asciiTheme="majorHAnsi" w:hAnsiTheme="majorHAnsi" w:cs="Times New Roman"/>
      </w:rPr>
    </w:pPr>
    <w:r>
      <w:rPr>
        <w:rFonts w:asciiTheme="majorHAnsi" w:hAnsiTheme="majorHAnsi" w:cs="Times New Roman"/>
      </w:rPr>
      <w:t xml:space="preserve">           </w:t>
    </w:r>
    <w:r w:rsidRPr="007309AA">
      <w:rPr>
        <w:rFonts w:asciiTheme="majorHAnsi" w:hAnsiTheme="majorHAnsi" w:cs="Times New Roman"/>
      </w:rPr>
      <w:t>MATT ARD</w:t>
    </w:r>
    <w:r w:rsidRPr="007309AA">
      <w:rPr>
        <w:rFonts w:asciiTheme="majorHAnsi" w:hAnsiTheme="majorHAnsi" w:cs="Times New Roman"/>
      </w:rPr>
      <w:tab/>
      <w:t xml:space="preserve">                           </w:t>
    </w:r>
    <w:r w:rsidRPr="007309AA">
      <w:rPr>
        <w:rFonts w:asciiTheme="majorHAnsi" w:hAnsiTheme="majorHAnsi" w:cs="Times New Roman"/>
        <w:b/>
        <w:bCs/>
      </w:rPr>
      <w:t xml:space="preserve">MAYOR </w:t>
    </w:r>
    <w:r w:rsidRPr="007309AA">
      <w:rPr>
        <w:rFonts w:asciiTheme="majorHAnsi" w:hAnsiTheme="majorHAnsi" w:cs="Times New Roman"/>
      </w:rPr>
      <w:tab/>
      <w:t xml:space="preserve">                                                                     </w:t>
    </w:r>
    <w:r>
      <w:rPr>
        <w:rFonts w:asciiTheme="majorHAnsi" w:hAnsiTheme="majorHAnsi" w:cs="Times New Roman"/>
      </w:rPr>
      <w:t xml:space="preserve">    </w:t>
    </w:r>
    <w:r w:rsidRPr="007309AA">
      <w:rPr>
        <w:rFonts w:asciiTheme="majorHAnsi" w:hAnsiTheme="majorHAnsi" w:cs="Times New Roman"/>
      </w:rPr>
      <w:t>ASHLEY ARCENEAUX</w:t>
    </w:r>
  </w:p>
  <w:p w14:paraId="3B44B37B"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ab/>
      <w:t xml:space="preserve">                          JANIS LANDRY</w:t>
    </w:r>
  </w:p>
  <w:p w14:paraId="2073990E" w14:textId="77777777" w:rsidR="005E25A3" w:rsidRDefault="005E2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43C03"/>
    <w:multiLevelType w:val="hybridMultilevel"/>
    <w:tmpl w:val="6FCC3EE0"/>
    <w:lvl w:ilvl="0" w:tplc="04CC60A8">
      <w:start w:val="1"/>
      <w:numFmt w:val="upp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32981F68"/>
    <w:multiLevelType w:val="hybridMultilevel"/>
    <w:tmpl w:val="0F1600FE"/>
    <w:lvl w:ilvl="0" w:tplc="A66622B0">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DC10F7"/>
    <w:multiLevelType w:val="hybridMultilevel"/>
    <w:tmpl w:val="96B8787E"/>
    <w:lvl w:ilvl="0" w:tplc="D73A8722">
      <w:start w:val="1"/>
      <w:numFmt w:val="upperLetter"/>
      <w:lvlText w:val="%1."/>
      <w:lvlJc w:val="left"/>
      <w:pPr>
        <w:ind w:left="1860" w:hanging="360"/>
      </w:pPr>
      <w:rPr>
        <w:b/>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3" w15:restartNumberingAfterBreak="0">
    <w:nsid w:val="40134EE6"/>
    <w:multiLevelType w:val="hybridMultilevel"/>
    <w:tmpl w:val="4F420DBE"/>
    <w:lvl w:ilvl="0" w:tplc="9738BB1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42224158"/>
    <w:multiLevelType w:val="hybridMultilevel"/>
    <w:tmpl w:val="C4BCFD9E"/>
    <w:lvl w:ilvl="0" w:tplc="1EA4D918">
      <w:start w:val="1"/>
      <w:numFmt w:val="upperLetter"/>
      <w:lvlText w:val="%1."/>
      <w:lvlJc w:val="left"/>
      <w:pPr>
        <w:ind w:left="1860" w:hanging="360"/>
      </w:pPr>
      <w:rPr>
        <w:b/>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5" w15:restartNumberingAfterBreak="0">
    <w:nsid w:val="43D74836"/>
    <w:multiLevelType w:val="hybridMultilevel"/>
    <w:tmpl w:val="C7B2A7F6"/>
    <w:lvl w:ilvl="0" w:tplc="FE20B718">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6" w15:restartNumberingAfterBreak="0">
    <w:nsid w:val="64240664"/>
    <w:multiLevelType w:val="hybridMultilevel"/>
    <w:tmpl w:val="4BCC5098"/>
    <w:lvl w:ilvl="0" w:tplc="F030FB38">
      <w:start w:val="1"/>
      <w:numFmt w:val="upp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16cid:durableId="2049645952">
    <w:abstractNumId w:val="5"/>
  </w:num>
  <w:num w:numId="2" w16cid:durableId="493256233">
    <w:abstractNumId w:val="3"/>
  </w:num>
  <w:num w:numId="3" w16cid:durableId="1718047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9253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0804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181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64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F"/>
    <w:rsid w:val="00001B58"/>
    <w:rsid w:val="00085DCB"/>
    <w:rsid w:val="000D4116"/>
    <w:rsid w:val="0018603C"/>
    <w:rsid w:val="001C19F9"/>
    <w:rsid w:val="0020661F"/>
    <w:rsid w:val="0026229C"/>
    <w:rsid w:val="002C101B"/>
    <w:rsid w:val="002D5C36"/>
    <w:rsid w:val="00374556"/>
    <w:rsid w:val="00384A15"/>
    <w:rsid w:val="003C5D7C"/>
    <w:rsid w:val="003E444A"/>
    <w:rsid w:val="00405670"/>
    <w:rsid w:val="00490250"/>
    <w:rsid w:val="004F5649"/>
    <w:rsid w:val="00541F0E"/>
    <w:rsid w:val="005E25A3"/>
    <w:rsid w:val="005F3F10"/>
    <w:rsid w:val="00634942"/>
    <w:rsid w:val="00642B26"/>
    <w:rsid w:val="00662E2E"/>
    <w:rsid w:val="006F6F40"/>
    <w:rsid w:val="00723AAE"/>
    <w:rsid w:val="007309AA"/>
    <w:rsid w:val="00744AF4"/>
    <w:rsid w:val="00797C5A"/>
    <w:rsid w:val="008214C7"/>
    <w:rsid w:val="008A74E8"/>
    <w:rsid w:val="008C5ED6"/>
    <w:rsid w:val="009223C9"/>
    <w:rsid w:val="00945CF2"/>
    <w:rsid w:val="009B0943"/>
    <w:rsid w:val="00A368FA"/>
    <w:rsid w:val="00A6439E"/>
    <w:rsid w:val="00A90AC1"/>
    <w:rsid w:val="00AB2A9A"/>
    <w:rsid w:val="00B507E9"/>
    <w:rsid w:val="00B72D68"/>
    <w:rsid w:val="00B752B6"/>
    <w:rsid w:val="00C63102"/>
    <w:rsid w:val="00C73516"/>
    <w:rsid w:val="00C94BCA"/>
    <w:rsid w:val="00CB10B2"/>
    <w:rsid w:val="00D66A63"/>
    <w:rsid w:val="00DC5F3A"/>
    <w:rsid w:val="00DD255A"/>
    <w:rsid w:val="00E00EB0"/>
    <w:rsid w:val="00EC5F28"/>
    <w:rsid w:val="00F16D40"/>
    <w:rsid w:val="00F32B1D"/>
    <w:rsid w:val="00F65AA5"/>
    <w:rsid w:val="00FE4473"/>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F204"/>
  <w15:chartTrackingRefBased/>
  <w15:docId w15:val="{001D480A-7675-4CC3-BC2D-DD19D00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61F"/>
    <w:rPr>
      <w:rFonts w:eastAsiaTheme="majorEastAsia" w:cstheme="majorBidi"/>
      <w:color w:val="272727" w:themeColor="text1" w:themeTint="D8"/>
    </w:rPr>
  </w:style>
  <w:style w:type="paragraph" w:styleId="Title">
    <w:name w:val="Title"/>
    <w:basedOn w:val="Normal"/>
    <w:next w:val="Normal"/>
    <w:link w:val="TitleChar"/>
    <w:uiPriority w:val="10"/>
    <w:qFormat/>
    <w:rsid w:val="00206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61F"/>
    <w:pPr>
      <w:spacing w:before="160"/>
      <w:jc w:val="center"/>
    </w:pPr>
    <w:rPr>
      <w:i/>
      <w:iCs/>
      <w:color w:val="404040" w:themeColor="text1" w:themeTint="BF"/>
    </w:rPr>
  </w:style>
  <w:style w:type="character" w:customStyle="1" w:styleId="QuoteChar">
    <w:name w:val="Quote Char"/>
    <w:basedOn w:val="DefaultParagraphFont"/>
    <w:link w:val="Quote"/>
    <w:uiPriority w:val="29"/>
    <w:rsid w:val="0020661F"/>
    <w:rPr>
      <w:i/>
      <w:iCs/>
      <w:color w:val="404040" w:themeColor="text1" w:themeTint="BF"/>
    </w:rPr>
  </w:style>
  <w:style w:type="paragraph" w:styleId="ListParagraph">
    <w:name w:val="List Paragraph"/>
    <w:basedOn w:val="Normal"/>
    <w:uiPriority w:val="34"/>
    <w:qFormat/>
    <w:rsid w:val="0020661F"/>
    <w:pPr>
      <w:ind w:left="720"/>
      <w:contextualSpacing/>
    </w:pPr>
  </w:style>
  <w:style w:type="character" w:styleId="IntenseEmphasis">
    <w:name w:val="Intense Emphasis"/>
    <w:basedOn w:val="DefaultParagraphFont"/>
    <w:uiPriority w:val="21"/>
    <w:qFormat/>
    <w:rsid w:val="0020661F"/>
    <w:rPr>
      <w:i/>
      <w:iCs/>
      <w:color w:val="0F4761" w:themeColor="accent1" w:themeShade="BF"/>
    </w:rPr>
  </w:style>
  <w:style w:type="paragraph" w:styleId="IntenseQuote">
    <w:name w:val="Intense Quote"/>
    <w:basedOn w:val="Normal"/>
    <w:next w:val="Normal"/>
    <w:link w:val="IntenseQuoteChar"/>
    <w:uiPriority w:val="30"/>
    <w:qFormat/>
    <w:rsid w:val="0020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61F"/>
    <w:rPr>
      <w:i/>
      <w:iCs/>
      <w:color w:val="0F4761" w:themeColor="accent1" w:themeShade="BF"/>
    </w:rPr>
  </w:style>
  <w:style w:type="character" w:styleId="IntenseReference">
    <w:name w:val="Intense Reference"/>
    <w:basedOn w:val="DefaultParagraphFont"/>
    <w:uiPriority w:val="32"/>
    <w:qFormat/>
    <w:rsid w:val="0020661F"/>
    <w:rPr>
      <w:b/>
      <w:bCs/>
      <w:smallCaps/>
      <w:color w:val="0F4761" w:themeColor="accent1" w:themeShade="BF"/>
      <w:spacing w:val="5"/>
    </w:rPr>
  </w:style>
  <w:style w:type="paragraph" w:styleId="Header">
    <w:name w:val="header"/>
    <w:basedOn w:val="Normal"/>
    <w:link w:val="HeaderChar"/>
    <w:uiPriority w:val="99"/>
    <w:unhideWhenUsed/>
    <w:rsid w:val="0020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1F"/>
  </w:style>
  <w:style w:type="paragraph" w:styleId="Footer">
    <w:name w:val="footer"/>
    <w:basedOn w:val="Normal"/>
    <w:link w:val="FooterChar"/>
    <w:uiPriority w:val="99"/>
    <w:unhideWhenUsed/>
    <w:rsid w:val="0020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Bates</dc:creator>
  <cp:keywords/>
  <dc:description/>
  <cp:lastModifiedBy>Town Clerk</cp:lastModifiedBy>
  <cp:revision>3</cp:revision>
  <cp:lastPrinted>2024-07-16T20:42:00Z</cp:lastPrinted>
  <dcterms:created xsi:type="dcterms:W3CDTF">2024-07-17T17:59:00Z</dcterms:created>
  <dcterms:modified xsi:type="dcterms:W3CDTF">2024-08-21T16:28:00Z</dcterms:modified>
</cp:coreProperties>
</file>